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89" w:rsidRPr="00580B1B" w:rsidRDefault="003B1E45" w:rsidP="00CC6E89">
      <w:pPr>
        <w:jc w:val="center"/>
        <w:rPr>
          <w:rFonts w:ascii="Arial" w:hAnsi="Arial" w:cs="Arial"/>
          <w:b/>
          <w:sz w:val="28"/>
          <w:szCs w:val="28"/>
        </w:rPr>
      </w:pPr>
      <w:r w:rsidRPr="00580B1B">
        <w:rPr>
          <w:rFonts w:ascii="Arial" w:hAnsi="Arial" w:cs="Arial"/>
          <w:b/>
          <w:noProof/>
          <w:sz w:val="28"/>
          <w:szCs w:val="28"/>
        </w:rPr>
        <w:drawing>
          <wp:anchor distT="0" distB="0" distL="114300" distR="114300" simplePos="0" relativeHeight="251657728" behindDoc="0" locked="0" layoutInCell="1" allowOverlap="1">
            <wp:simplePos x="0" y="0"/>
            <wp:positionH relativeFrom="column">
              <wp:posOffset>2098675</wp:posOffset>
            </wp:positionH>
            <wp:positionV relativeFrom="paragraph">
              <wp:posOffset>-470217</wp:posOffset>
            </wp:positionV>
            <wp:extent cx="1714500" cy="964565"/>
            <wp:effectExtent l="0" t="0" r="0" b="0"/>
            <wp:wrapNone/>
            <wp:docPr id="2" name="Picture 2" descr="a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bw"/>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14500" cy="964565"/>
                    </a:xfrm>
                    <a:prstGeom prst="rect">
                      <a:avLst/>
                    </a:prstGeom>
                    <a:noFill/>
                  </pic:spPr>
                </pic:pic>
              </a:graphicData>
            </a:graphic>
          </wp:anchor>
        </w:drawing>
      </w:r>
    </w:p>
    <w:p w:rsidR="00CC6E89" w:rsidRPr="00580B1B" w:rsidRDefault="00CC6E89" w:rsidP="00CC6E89">
      <w:pPr>
        <w:tabs>
          <w:tab w:val="left" w:pos="450"/>
          <w:tab w:val="left" w:pos="720"/>
        </w:tabs>
        <w:jc w:val="center"/>
        <w:rPr>
          <w:rFonts w:ascii="Arial" w:hAnsi="Arial" w:cs="Arial"/>
          <w:b/>
          <w:sz w:val="28"/>
          <w:szCs w:val="28"/>
        </w:rPr>
      </w:pPr>
    </w:p>
    <w:p w:rsidR="009C0EAC" w:rsidRPr="00580B1B" w:rsidRDefault="009C0EAC" w:rsidP="009C0EAC">
      <w:pPr>
        <w:jc w:val="center"/>
        <w:rPr>
          <w:rFonts w:ascii="Arial" w:hAnsi="Arial" w:cs="Arial"/>
          <w:b/>
          <w:sz w:val="28"/>
          <w:szCs w:val="28"/>
        </w:rPr>
      </w:pPr>
      <w:r w:rsidRPr="00580B1B">
        <w:rPr>
          <w:rFonts w:ascii="Arial" w:hAnsi="Arial" w:cs="Arial"/>
          <w:b/>
          <w:sz w:val="28"/>
          <w:szCs w:val="28"/>
        </w:rPr>
        <w:t xml:space="preserve">Agenda </w:t>
      </w:r>
    </w:p>
    <w:p w:rsidR="009C0EAC" w:rsidRPr="00580B1B" w:rsidRDefault="009C0EAC" w:rsidP="009C0EAC">
      <w:pPr>
        <w:jc w:val="center"/>
        <w:rPr>
          <w:rFonts w:ascii="Arial" w:hAnsi="Arial" w:cs="Arial"/>
          <w:b/>
          <w:sz w:val="28"/>
          <w:szCs w:val="28"/>
        </w:rPr>
      </w:pPr>
      <w:r w:rsidRPr="00580B1B">
        <w:rPr>
          <w:rFonts w:ascii="Arial" w:hAnsi="Arial" w:cs="Arial"/>
          <w:b/>
          <w:sz w:val="28"/>
          <w:szCs w:val="28"/>
        </w:rPr>
        <w:t xml:space="preserve">Special Meeting of the City Council </w:t>
      </w:r>
    </w:p>
    <w:p w:rsidR="0005210D" w:rsidRPr="00580B1B" w:rsidRDefault="00D14296" w:rsidP="0005210D">
      <w:pPr>
        <w:jc w:val="center"/>
        <w:rPr>
          <w:rFonts w:ascii="Arial" w:hAnsi="Arial" w:cs="Arial"/>
          <w:b/>
          <w:sz w:val="28"/>
          <w:szCs w:val="28"/>
        </w:rPr>
      </w:pPr>
      <w:r>
        <w:rPr>
          <w:rFonts w:ascii="Arial" w:hAnsi="Arial" w:cs="Arial"/>
          <w:b/>
          <w:sz w:val="28"/>
          <w:szCs w:val="28"/>
        </w:rPr>
        <w:t>Public Works</w:t>
      </w:r>
      <w:r w:rsidR="0005210D">
        <w:rPr>
          <w:rFonts w:ascii="Arial" w:hAnsi="Arial" w:cs="Arial"/>
          <w:b/>
          <w:sz w:val="28"/>
          <w:szCs w:val="28"/>
        </w:rPr>
        <w:t xml:space="preserve"> </w:t>
      </w:r>
      <w:r w:rsidR="0005210D" w:rsidRPr="00580B1B">
        <w:rPr>
          <w:rFonts w:ascii="Arial" w:hAnsi="Arial" w:cs="Arial"/>
          <w:b/>
          <w:sz w:val="28"/>
          <w:szCs w:val="28"/>
        </w:rPr>
        <w:t>Subcommittee</w:t>
      </w:r>
    </w:p>
    <w:p w:rsidR="009C0EAC" w:rsidRPr="00580B1B" w:rsidRDefault="009C0EAC" w:rsidP="007C1DA2">
      <w:pPr>
        <w:spacing w:before="80" w:after="80"/>
        <w:jc w:val="center"/>
        <w:rPr>
          <w:rFonts w:ascii="Arial" w:hAnsi="Arial" w:cs="Arial"/>
          <w:b/>
          <w:color w:val="C00000"/>
          <w:sz w:val="32"/>
          <w:szCs w:val="32"/>
        </w:rPr>
      </w:pPr>
      <w:r w:rsidRPr="00580B1B">
        <w:rPr>
          <w:rFonts w:ascii="Arial" w:hAnsi="Arial" w:cs="Arial"/>
          <w:b/>
          <w:color w:val="C00000"/>
          <w:sz w:val="32"/>
          <w:szCs w:val="32"/>
        </w:rPr>
        <w:t>VIDEO CONFERENCE</w:t>
      </w:r>
    </w:p>
    <w:p w:rsidR="009C0EAC" w:rsidRPr="00580B1B" w:rsidRDefault="009C0EAC" w:rsidP="007C1DA2">
      <w:pPr>
        <w:jc w:val="center"/>
        <w:rPr>
          <w:rFonts w:ascii="Arial" w:hAnsi="Arial" w:cs="Arial"/>
          <w:sz w:val="22"/>
          <w:szCs w:val="22"/>
        </w:rPr>
      </w:pPr>
      <w:r w:rsidRPr="00580B1B">
        <w:rPr>
          <w:rFonts w:ascii="Arial" w:hAnsi="Arial" w:cs="Arial"/>
          <w:sz w:val="22"/>
          <w:szCs w:val="22"/>
        </w:rPr>
        <w:t>Agoura Hills City Hall – City Manager’s Conference Room</w:t>
      </w:r>
    </w:p>
    <w:p w:rsidR="009C0EAC" w:rsidRPr="00580B1B" w:rsidRDefault="009C0EAC" w:rsidP="009C0EAC">
      <w:pPr>
        <w:jc w:val="center"/>
        <w:rPr>
          <w:rFonts w:ascii="Arial" w:hAnsi="Arial" w:cs="Arial"/>
          <w:sz w:val="22"/>
          <w:szCs w:val="22"/>
        </w:rPr>
      </w:pPr>
      <w:r w:rsidRPr="00580B1B">
        <w:rPr>
          <w:rFonts w:ascii="Arial" w:hAnsi="Arial" w:cs="Arial"/>
          <w:sz w:val="22"/>
          <w:szCs w:val="22"/>
        </w:rPr>
        <w:t xml:space="preserve">30001 </w:t>
      </w:r>
      <w:proofErr w:type="spellStart"/>
      <w:r w:rsidRPr="00580B1B">
        <w:rPr>
          <w:rFonts w:ascii="Arial" w:hAnsi="Arial" w:cs="Arial"/>
          <w:sz w:val="22"/>
          <w:szCs w:val="22"/>
        </w:rPr>
        <w:t>Ladyface</w:t>
      </w:r>
      <w:proofErr w:type="spellEnd"/>
      <w:r w:rsidRPr="00580B1B">
        <w:rPr>
          <w:rFonts w:ascii="Arial" w:hAnsi="Arial" w:cs="Arial"/>
          <w:sz w:val="22"/>
          <w:szCs w:val="22"/>
        </w:rPr>
        <w:t xml:space="preserve"> Court, Agoura Hills, CA  91301</w:t>
      </w:r>
    </w:p>
    <w:p w:rsidR="009C0EAC" w:rsidRPr="00580B1B" w:rsidRDefault="00A35E8C" w:rsidP="009C0EAC">
      <w:pPr>
        <w:jc w:val="center"/>
        <w:rPr>
          <w:rFonts w:ascii="Arial" w:hAnsi="Arial" w:cs="Arial"/>
          <w:b/>
          <w:szCs w:val="24"/>
        </w:rPr>
      </w:pPr>
      <w:r>
        <w:rPr>
          <w:rFonts w:ascii="Arial" w:hAnsi="Arial" w:cs="Arial"/>
          <w:b/>
          <w:szCs w:val="24"/>
        </w:rPr>
        <w:t>Tuesday, June 14</w:t>
      </w:r>
      <w:r w:rsidR="00B504A9" w:rsidRPr="00B504A9">
        <w:rPr>
          <w:rFonts w:ascii="Arial" w:hAnsi="Arial" w:cs="Arial"/>
          <w:b/>
          <w:szCs w:val="24"/>
        </w:rPr>
        <w:t>, 2022</w:t>
      </w:r>
      <w:r w:rsidR="00656340" w:rsidRPr="00B504A9">
        <w:rPr>
          <w:rFonts w:ascii="Arial" w:hAnsi="Arial" w:cs="Arial"/>
          <w:b/>
          <w:szCs w:val="24"/>
        </w:rPr>
        <w:t xml:space="preserve"> -</w:t>
      </w:r>
      <w:r w:rsidR="00B504A9" w:rsidRPr="00B504A9">
        <w:rPr>
          <w:rFonts w:ascii="Arial" w:hAnsi="Arial" w:cs="Arial"/>
          <w:b/>
          <w:szCs w:val="24"/>
        </w:rPr>
        <w:t xml:space="preserve"> </w:t>
      </w:r>
      <w:r w:rsidR="00484E54">
        <w:rPr>
          <w:rFonts w:ascii="Arial" w:hAnsi="Arial" w:cs="Arial"/>
          <w:b/>
          <w:szCs w:val="24"/>
        </w:rPr>
        <w:t>1</w:t>
      </w:r>
      <w:r>
        <w:rPr>
          <w:rFonts w:ascii="Arial" w:hAnsi="Arial" w:cs="Arial"/>
          <w:b/>
          <w:szCs w:val="24"/>
        </w:rPr>
        <w:t>0:00 a</w:t>
      </w:r>
      <w:r w:rsidR="009C0EAC" w:rsidRPr="00B504A9">
        <w:rPr>
          <w:rFonts w:ascii="Arial" w:hAnsi="Arial" w:cs="Arial"/>
          <w:b/>
          <w:szCs w:val="24"/>
        </w:rPr>
        <w:t>.m.</w:t>
      </w:r>
    </w:p>
    <w:p w:rsidR="009C0EAC" w:rsidRPr="007C1DA2" w:rsidRDefault="009C0EAC" w:rsidP="009C0EAC">
      <w:pPr>
        <w:jc w:val="center"/>
        <w:rPr>
          <w:rFonts w:ascii="Arial" w:hAnsi="Arial" w:cs="Arial"/>
          <w:sz w:val="16"/>
          <w:szCs w:val="16"/>
        </w:rPr>
      </w:pPr>
    </w:p>
    <w:p w:rsidR="00484E54" w:rsidRDefault="00C65D4C" w:rsidP="00836A01">
      <w:r w:rsidRPr="00C65D4C">
        <w:rPr>
          <w:rFonts w:ascii="Arial" w:hAnsi="Arial" w:cs="Arial"/>
          <w:color w:val="000000" w:themeColor="text1"/>
          <w:sz w:val="22"/>
          <w:szCs w:val="22"/>
        </w:rPr>
        <w:t>Please Click the Link Below to Join the Webinar:</w:t>
      </w:r>
      <w:r w:rsidR="00484E54" w:rsidRPr="00484E54">
        <w:rPr>
          <w:rFonts w:ascii="Arial" w:hAnsi="Arial" w:cs="Arial"/>
          <w:color w:val="000000" w:themeColor="text1"/>
          <w:sz w:val="20"/>
          <w:szCs w:val="22"/>
        </w:rPr>
        <w:t xml:space="preserve"> </w:t>
      </w:r>
      <w:hyperlink r:id="rId8" w:history="1">
        <w:r w:rsidR="00A35E8C" w:rsidRPr="00A35E8C">
          <w:rPr>
            <w:rStyle w:val="Hyperlink"/>
            <w:rFonts w:ascii="Arial" w:hAnsi="Arial" w:cs="Arial"/>
            <w:sz w:val="22"/>
          </w:rPr>
          <w:t>https://us02web.zoom.us/j/82437436337</w:t>
        </w:r>
      </w:hyperlink>
    </w:p>
    <w:p w:rsidR="00A35E8C" w:rsidRPr="00484E54" w:rsidRDefault="00A35E8C" w:rsidP="00836A01">
      <w:pPr>
        <w:rPr>
          <w:sz w:val="28"/>
        </w:rPr>
      </w:pPr>
    </w:p>
    <w:p w:rsidR="00484E54" w:rsidRDefault="00C65D4C" w:rsidP="00484E54">
      <w:pPr>
        <w:overflowPunct/>
        <w:autoSpaceDE/>
        <w:autoSpaceDN/>
        <w:adjustRightInd/>
        <w:ind w:left="1440" w:firstLine="720"/>
        <w:textAlignment w:val="auto"/>
        <w:rPr>
          <w:sz w:val="28"/>
        </w:rPr>
      </w:pPr>
      <w:proofErr w:type="gramStart"/>
      <w:r>
        <w:rPr>
          <w:rFonts w:ascii="Arial" w:hAnsi="Arial" w:cs="Arial"/>
          <w:color w:val="000000" w:themeColor="text1"/>
          <w:sz w:val="22"/>
          <w:szCs w:val="22"/>
        </w:rPr>
        <w:t>o</w:t>
      </w:r>
      <w:r w:rsidRPr="00C65D4C">
        <w:rPr>
          <w:rFonts w:ascii="Arial" w:hAnsi="Arial" w:cs="Arial"/>
          <w:color w:val="000000" w:themeColor="text1"/>
          <w:sz w:val="22"/>
          <w:szCs w:val="22"/>
        </w:rPr>
        <w:t>r</w:t>
      </w:r>
      <w:proofErr w:type="gramEnd"/>
      <w:r>
        <w:rPr>
          <w:rFonts w:ascii="Arial" w:hAnsi="Arial" w:cs="Arial"/>
          <w:color w:val="000000" w:themeColor="text1"/>
          <w:sz w:val="22"/>
          <w:szCs w:val="22"/>
        </w:rPr>
        <w:t>, G</w:t>
      </w:r>
      <w:r w:rsidRPr="00C65D4C">
        <w:rPr>
          <w:rFonts w:ascii="Arial" w:hAnsi="Arial" w:cs="Arial"/>
          <w:color w:val="000000" w:themeColor="text1"/>
          <w:sz w:val="22"/>
          <w:szCs w:val="22"/>
        </w:rPr>
        <w:t xml:space="preserve">o to </w:t>
      </w:r>
      <w:r w:rsidR="00613165" w:rsidRPr="00613165">
        <w:rPr>
          <w:rFonts w:ascii="Arial" w:hAnsi="Arial" w:cs="Arial"/>
          <w:color w:val="0033CC"/>
          <w:sz w:val="22"/>
          <w:szCs w:val="22"/>
          <w:u w:val="single"/>
        </w:rPr>
        <w:t>zoom.us</w:t>
      </w:r>
      <w:r w:rsidR="00613165">
        <w:rPr>
          <w:rFonts w:ascii="Arial" w:hAnsi="Arial" w:cs="Arial"/>
          <w:color w:val="0033CC"/>
          <w:sz w:val="22"/>
          <w:szCs w:val="22"/>
          <w:u w:val="single"/>
        </w:rPr>
        <w:t xml:space="preserve"> </w:t>
      </w:r>
      <w:r w:rsidRPr="00C65D4C">
        <w:rPr>
          <w:rFonts w:ascii="Arial" w:hAnsi="Arial" w:cs="Arial"/>
          <w:color w:val="000000" w:themeColor="text1"/>
          <w:sz w:val="22"/>
          <w:szCs w:val="22"/>
        </w:rPr>
        <w:t xml:space="preserve">and </w:t>
      </w:r>
      <w:r w:rsidRPr="00574CDE">
        <w:rPr>
          <w:rFonts w:ascii="Arial" w:hAnsi="Arial" w:cs="Arial"/>
          <w:color w:val="000000" w:themeColor="text1"/>
          <w:sz w:val="22"/>
          <w:szCs w:val="22"/>
        </w:rPr>
        <w:t xml:space="preserve">Enter </w:t>
      </w:r>
      <w:r w:rsidR="00836A01" w:rsidRPr="00A35E8C">
        <w:rPr>
          <w:rFonts w:ascii="Arial" w:hAnsi="Arial" w:cs="Arial"/>
          <w:color w:val="202CA0"/>
          <w:sz w:val="22"/>
          <w:szCs w:val="24"/>
          <w:shd w:val="clear" w:color="auto" w:fill="FFFFFF"/>
        </w:rPr>
        <w:t xml:space="preserve">Webinar ID: </w:t>
      </w:r>
      <w:r w:rsidR="00A35E8C" w:rsidRPr="00A35E8C">
        <w:rPr>
          <w:rFonts w:ascii="Arial" w:hAnsi="Arial" w:cs="Arial"/>
          <w:color w:val="0000FF"/>
          <w:sz w:val="22"/>
          <w:szCs w:val="24"/>
        </w:rPr>
        <w:t>824 3743 6337</w:t>
      </w:r>
    </w:p>
    <w:p w:rsidR="00C65D4C" w:rsidRPr="007C1DA2" w:rsidRDefault="00C65D4C" w:rsidP="00C65D4C">
      <w:pPr>
        <w:rPr>
          <w:rFonts w:ascii="Arial" w:hAnsi="Arial" w:cs="Arial"/>
          <w:b/>
          <w:sz w:val="16"/>
          <w:szCs w:val="16"/>
        </w:rPr>
      </w:pPr>
    </w:p>
    <w:p w:rsidR="004041AC" w:rsidRDefault="009C0EAC" w:rsidP="004041AC">
      <w:pPr>
        <w:jc w:val="both"/>
        <w:rPr>
          <w:rFonts w:ascii="Arial" w:hAnsi="Arial" w:cs="Arial"/>
          <w:i/>
          <w:sz w:val="20"/>
        </w:rPr>
      </w:pPr>
      <w:proofErr w:type="gramStart"/>
      <w:r w:rsidRPr="0026176A">
        <w:rPr>
          <w:rFonts w:ascii="Arial" w:hAnsi="Arial" w:cs="Arial"/>
          <w:b/>
          <w:sz w:val="20"/>
          <w:u w:val="single"/>
        </w:rPr>
        <w:t>NOTE</w:t>
      </w:r>
      <w:r w:rsidRPr="0026176A">
        <w:rPr>
          <w:rFonts w:ascii="Arial" w:hAnsi="Arial" w:cs="Arial"/>
          <w:b/>
          <w:sz w:val="20"/>
        </w:rPr>
        <w:t>:</w:t>
      </w:r>
      <w:r w:rsidR="00580B1B" w:rsidRPr="0026176A">
        <w:rPr>
          <w:rFonts w:ascii="Arial" w:hAnsi="Arial" w:cs="Arial"/>
          <w:b/>
          <w:sz w:val="20"/>
        </w:rPr>
        <w:t xml:space="preserve"> </w:t>
      </w:r>
      <w:r w:rsidR="00656340" w:rsidRPr="0026176A">
        <w:rPr>
          <w:rFonts w:ascii="Arial" w:hAnsi="Arial" w:cs="Arial"/>
          <w:b/>
          <w:sz w:val="20"/>
        </w:rPr>
        <w:t xml:space="preserve"> </w:t>
      </w:r>
      <w:r w:rsidR="004041AC" w:rsidRPr="0026176A">
        <w:rPr>
          <w:rFonts w:ascii="Arial" w:hAnsi="Arial" w:cs="Arial"/>
          <w:i/>
          <w:sz w:val="20"/>
        </w:rPr>
        <w:t xml:space="preserve">Due to the ongoing COVID-19 pandemic, and in response to Governor Newsom’s </w:t>
      </w:r>
      <w:r w:rsidR="004041AC" w:rsidRPr="0026176A">
        <w:rPr>
          <w:rFonts w:ascii="Arial" w:hAnsi="Arial" w:cs="Arial"/>
          <w:i/>
          <w:sz w:val="20"/>
          <w:u w:val="single"/>
        </w:rPr>
        <w:t>ongoing state of emergency declaration</w:t>
      </w:r>
      <w:r w:rsidR="004041AC" w:rsidRPr="0026176A">
        <w:rPr>
          <w:rFonts w:ascii="Arial" w:hAnsi="Arial" w:cs="Arial"/>
          <w:i/>
          <w:sz w:val="20"/>
        </w:rPr>
        <w:t xml:space="preserve">, and Agoura Hills Resolution No. 20-1926, Ratifying the Director of Emergency Services’ Proclamation of the Existence of a Local Emergency, adopted by the Agoura Hills City Council on March 17, 2020, to follow state guidelines on social distancing, </w:t>
      </w:r>
      <w:r w:rsidR="0026176A" w:rsidRPr="0026176A">
        <w:rPr>
          <w:rFonts w:ascii="Arial" w:hAnsi="Arial" w:cs="Arial"/>
          <w:i/>
          <w:sz w:val="20"/>
          <w:u w:val="single"/>
        </w:rPr>
        <w:t xml:space="preserve">all </w:t>
      </w:r>
      <w:r w:rsidR="004041AC" w:rsidRPr="0026176A">
        <w:rPr>
          <w:rFonts w:ascii="Arial" w:hAnsi="Arial" w:cs="Arial"/>
          <w:i/>
          <w:sz w:val="20"/>
          <w:u w:val="single"/>
        </w:rPr>
        <w:t xml:space="preserve">City meeting facilities are closed to the public and in-person attendance in the </w:t>
      </w:r>
      <w:r w:rsidR="0026176A" w:rsidRPr="0026176A">
        <w:rPr>
          <w:rFonts w:ascii="Arial" w:hAnsi="Arial" w:cs="Arial"/>
          <w:i/>
          <w:sz w:val="20"/>
          <w:u w:val="single"/>
        </w:rPr>
        <w:t>City Manager’s Conference Room</w:t>
      </w:r>
      <w:r w:rsidR="004041AC" w:rsidRPr="0026176A">
        <w:rPr>
          <w:rFonts w:ascii="Arial" w:hAnsi="Arial" w:cs="Arial"/>
          <w:i/>
          <w:sz w:val="20"/>
          <w:u w:val="single"/>
        </w:rPr>
        <w:t xml:space="preserve"> will not be permitted until further notice</w:t>
      </w:r>
      <w:r w:rsidR="004041AC" w:rsidRPr="0026176A">
        <w:rPr>
          <w:rFonts w:ascii="Arial" w:hAnsi="Arial" w:cs="Arial"/>
          <w:i/>
          <w:sz w:val="20"/>
        </w:rPr>
        <w:t>.</w:t>
      </w:r>
      <w:proofErr w:type="gramEnd"/>
      <w:r w:rsidR="004041AC" w:rsidRPr="00E25CCE">
        <w:rPr>
          <w:rFonts w:ascii="Arial" w:hAnsi="Arial" w:cs="Arial"/>
          <w:i/>
          <w:sz w:val="20"/>
        </w:rPr>
        <w:t xml:space="preserve"> </w:t>
      </w:r>
    </w:p>
    <w:p w:rsidR="004041AC" w:rsidRDefault="004041AC" w:rsidP="004041AC">
      <w:pPr>
        <w:jc w:val="both"/>
        <w:rPr>
          <w:rFonts w:ascii="Arial" w:hAnsi="Arial" w:cs="Arial"/>
          <w:i/>
          <w:sz w:val="20"/>
        </w:rPr>
      </w:pPr>
    </w:p>
    <w:p w:rsidR="004041AC" w:rsidRPr="00A35E8C" w:rsidRDefault="004041AC" w:rsidP="00ED6D93">
      <w:pPr>
        <w:rPr>
          <w:rStyle w:val="Hyperlink"/>
          <w:color w:val="auto"/>
          <w:u w:val="none"/>
        </w:rPr>
      </w:pPr>
      <w:r w:rsidRPr="00E25CCE">
        <w:rPr>
          <w:rFonts w:ascii="Arial" w:hAnsi="Arial" w:cs="Arial"/>
          <w:i/>
          <w:sz w:val="20"/>
        </w:rPr>
        <w:t xml:space="preserve">This meeting is being conducted utilizing video conferencing and electronic means consistent with </w:t>
      </w:r>
      <w:r w:rsidRPr="00E25CCE">
        <w:rPr>
          <w:rFonts w:ascii="Arial" w:hAnsi="Arial" w:cs="Arial"/>
          <w:i/>
          <w:sz w:val="20"/>
          <w:u w:val="single"/>
        </w:rPr>
        <w:t>AB 361</w:t>
      </w:r>
      <w:r w:rsidRPr="00E25CCE">
        <w:rPr>
          <w:rFonts w:ascii="Arial" w:hAnsi="Arial" w:cs="Arial"/>
          <w:i/>
          <w:sz w:val="20"/>
        </w:rPr>
        <w:t>, regarding the COVID</w:t>
      </w:r>
      <w:r w:rsidRPr="00B504A9">
        <w:rPr>
          <w:rFonts w:ascii="Arial" w:hAnsi="Arial" w:cs="Arial"/>
          <w:i/>
          <w:sz w:val="20"/>
        </w:rPr>
        <w:t xml:space="preserve">-19 pandemic. </w:t>
      </w:r>
      <w:r w:rsidR="007C1DA2" w:rsidRPr="00B504A9">
        <w:rPr>
          <w:rFonts w:ascii="Arial" w:hAnsi="Arial" w:cs="Arial"/>
          <w:i/>
          <w:sz w:val="20"/>
        </w:rPr>
        <w:t>To join the live Zoom meeting, from a PC, Mac, iPad, or Android device, click on this Zoom meeting link</w:t>
      </w:r>
      <w:r w:rsidR="007C1DA2" w:rsidRPr="00574CDE">
        <w:rPr>
          <w:rFonts w:ascii="Arial" w:hAnsi="Arial" w:cs="Arial"/>
          <w:i/>
          <w:sz w:val="20"/>
        </w:rPr>
        <w:t>:</w:t>
      </w:r>
      <w:r w:rsidR="007C1DA2" w:rsidRPr="00574CDE">
        <w:rPr>
          <w:rFonts w:ascii="Arial" w:hAnsi="Arial" w:cs="Arial"/>
          <w:i/>
          <w:sz w:val="18"/>
        </w:rPr>
        <w:t xml:space="preserve"> </w:t>
      </w:r>
      <w:hyperlink r:id="rId9" w:history="1">
        <w:r w:rsidR="00A35E8C" w:rsidRPr="00A35E8C">
          <w:rPr>
            <w:rStyle w:val="Hyperlink"/>
            <w:rFonts w:ascii="Arial" w:hAnsi="Arial" w:cs="Arial"/>
            <w:sz w:val="22"/>
          </w:rPr>
          <w:t>https://us02web.zoom.us/j/82437436337</w:t>
        </w:r>
      </w:hyperlink>
    </w:p>
    <w:p w:rsidR="007C1DA2" w:rsidRDefault="007C1DA2" w:rsidP="009C0EAC">
      <w:pPr>
        <w:jc w:val="both"/>
        <w:rPr>
          <w:rFonts w:ascii="Arial" w:hAnsi="Arial" w:cs="Arial"/>
          <w:b/>
          <w:sz w:val="20"/>
        </w:rPr>
      </w:pPr>
    </w:p>
    <w:p w:rsidR="009C0EAC" w:rsidRPr="00580B1B" w:rsidRDefault="009C0EAC" w:rsidP="009C0EAC">
      <w:pPr>
        <w:rPr>
          <w:rFonts w:ascii="Arial" w:hAnsi="Arial" w:cs="Arial"/>
          <w:b/>
          <w:szCs w:val="24"/>
        </w:rPr>
      </w:pPr>
      <w:r w:rsidRPr="00580B1B">
        <w:rPr>
          <w:rFonts w:ascii="Arial" w:hAnsi="Arial" w:cs="Arial"/>
          <w:b/>
          <w:szCs w:val="24"/>
        </w:rPr>
        <w:t>Call to Order</w:t>
      </w:r>
    </w:p>
    <w:p w:rsidR="009C0EAC" w:rsidRPr="00580B1B" w:rsidRDefault="009C0EAC" w:rsidP="009C0EAC">
      <w:pPr>
        <w:rPr>
          <w:rFonts w:ascii="Arial" w:hAnsi="Arial" w:cs="Arial"/>
          <w:b/>
          <w:szCs w:val="24"/>
        </w:rPr>
      </w:pPr>
    </w:p>
    <w:p w:rsidR="009C0EAC" w:rsidRPr="00580B1B" w:rsidRDefault="009C0EAC" w:rsidP="009C0EAC">
      <w:pPr>
        <w:rPr>
          <w:rFonts w:ascii="Arial" w:hAnsi="Arial" w:cs="Arial"/>
          <w:szCs w:val="24"/>
        </w:rPr>
      </w:pPr>
      <w:r w:rsidRPr="00580B1B">
        <w:rPr>
          <w:rFonts w:ascii="Arial" w:hAnsi="Arial" w:cs="Arial"/>
          <w:b/>
          <w:bCs/>
          <w:szCs w:val="24"/>
        </w:rPr>
        <w:t>Roll Call      </w:t>
      </w:r>
      <w:r w:rsidRPr="00580B1B">
        <w:rPr>
          <w:rFonts w:ascii="Arial" w:hAnsi="Arial" w:cs="Arial"/>
          <w:b/>
          <w:bCs/>
          <w:szCs w:val="24"/>
        </w:rPr>
        <w:tab/>
      </w:r>
      <w:r w:rsidR="00D14296">
        <w:rPr>
          <w:rFonts w:ascii="Arial" w:hAnsi="Arial" w:cs="Arial"/>
          <w:szCs w:val="24"/>
        </w:rPr>
        <w:t xml:space="preserve">Councilmember Illece Buckley Weber </w:t>
      </w:r>
    </w:p>
    <w:p w:rsidR="009C0EAC" w:rsidRPr="00580B1B" w:rsidRDefault="009C0EAC" w:rsidP="009C0EAC">
      <w:pPr>
        <w:ind w:left="720" w:firstLine="720"/>
        <w:rPr>
          <w:rFonts w:ascii="Arial" w:hAnsi="Arial" w:cs="Arial"/>
          <w:szCs w:val="24"/>
        </w:rPr>
      </w:pPr>
      <w:r w:rsidRPr="00580B1B">
        <w:rPr>
          <w:rFonts w:ascii="Arial" w:hAnsi="Arial" w:cs="Arial"/>
          <w:szCs w:val="24"/>
        </w:rPr>
        <w:t>Councilmember</w:t>
      </w:r>
      <w:r w:rsidR="00A1660F">
        <w:rPr>
          <w:rFonts w:ascii="Arial" w:hAnsi="Arial" w:cs="Arial"/>
          <w:szCs w:val="24"/>
        </w:rPr>
        <w:t xml:space="preserve"> </w:t>
      </w:r>
      <w:r w:rsidR="0005210D">
        <w:rPr>
          <w:rFonts w:ascii="Arial" w:hAnsi="Arial" w:cs="Arial"/>
          <w:szCs w:val="24"/>
        </w:rPr>
        <w:t xml:space="preserve">Denis Weber </w:t>
      </w:r>
      <w:bookmarkStart w:id="0" w:name="_GoBack"/>
      <w:bookmarkEnd w:id="0"/>
    </w:p>
    <w:p w:rsidR="00433F43" w:rsidRPr="00580B1B" w:rsidRDefault="00433F43" w:rsidP="00433F43">
      <w:pPr>
        <w:rPr>
          <w:rFonts w:ascii="Arial" w:hAnsi="Arial" w:cs="Arial"/>
          <w:szCs w:val="24"/>
        </w:rPr>
      </w:pPr>
    </w:p>
    <w:p w:rsidR="00433F43" w:rsidRPr="00580B1B" w:rsidRDefault="00433F43" w:rsidP="00433F43">
      <w:pPr>
        <w:rPr>
          <w:rFonts w:ascii="Arial" w:hAnsi="Arial" w:cs="Arial"/>
          <w:b/>
          <w:szCs w:val="24"/>
        </w:rPr>
      </w:pPr>
      <w:r w:rsidRPr="00580B1B">
        <w:rPr>
          <w:rFonts w:ascii="Arial" w:hAnsi="Arial" w:cs="Arial"/>
          <w:b/>
          <w:szCs w:val="24"/>
        </w:rPr>
        <w:t>Approval of Agenda</w:t>
      </w:r>
    </w:p>
    <w:p w:rsidR="009C0EAC" w:rsidRPr="00580B1B" w:rsidRDefault="009C0EAC" w:rsidP="009C0EAC">
      <w:pPr>
        <w:ind w:left="720" w:firstLine="720"/>
        <w:rPr>
          <w:rFonts w:ascii="Arial" w:hAnsi="Arial" w:cs="Arial"/>
          <w:szCs w:val="24"/>
        </w:rPr>
      </w:pPr>
    </w:p>
    <w:p w:rsidR="009C0EAC" w:rsidRPr="00580B1B" w:rsidRDefault="009C0EAC" w:rsidP="009C0EAC">
      <w:pPr>
        <w:rPr>
          <w:rFonts w:ascii="Arial" w:hAnsi="Arial" w:cs="Arial"/>
          <w:b/>
          <w:szCs w:val="24"/>
        </w:rPr>
      </w:pPr>
      <w:r w:rsidRPr="00580B1B">
        <w:rPr>
          <w:rFonts w:ascii="Arial" w:hAnsi="Arial" w:cs="Arial"/>
          <w:b/>
          <w:szCs w:val="24"/>
        </w:rPr>
        <w:t>Public Comment</w:t>
      </w:r>
      <w:r w:rsidR="007C1DA2">
        <w:rPr>
          <w:rFonts w:ascii="Arial" w:hAnsi="Arial" w:cs="Arial"/>
          <w:b/>
          <w:szCs w:val="24"/>
        </w:rPr>
        <w:t>s</w:t>
      </w:r>
      <w:r w:rsidRPr="00580B1B">
        <w:rPr>
          <w:rFonts w:ascii="Arial" w:hAnsi="Arial" w:cs="Arial"/>
          <w:b/>
          <w:szCs w:val="24"/>
        </w:rPr>
        <w:t xml:space="preserve">   </w:t>
      </w:r>
      <w:r w:rsidRPr="00580B1B">
        <w:rPr>
          <w:rFonts w:ascii="Arial" w:hAnsi="Arial" w:cs="Arial"/>
          <w:b/>
          <w:color w:val="FF0000"/>
          <w:szCs w:val="24"/>
        </w:rPr>
        <w:tab/>
      </w:r>
    </w:p>
    <w:p w:rsidR="009C0EAC" w:rsidRPr="007C1DA2" w:rsidRDefault="009C0EAC" w:rsidP="009C0EAC">
      <w:pPr>
        <w:rPr>
          <w:rFonts w:ascii="Arial" w:hAnsi="Arial" w:cs="Arial"/>
          <w:b/>
          <w:sz w:val="16"/>
          <w:szCs w:val="16"/>
        </w:rPr>
      </w:pPr>
    </w:p>
    <w:p w:rsidR="009C0EAC" w:rsidRDefault="009C0EAC" w:rsidP="00433F43">
      <w:pPr>
        <w:jc w:val="both"/>
        <w:rPr>
          <w:rFonts w:ascii="Arial" w:hAnsi="Arial" w:cs="Arial"/>
          <w:i/>
          <w:sz w:val="20"/>
        </w:rPr>
      </w:pPr>
      <w:r w:rsidRPr="00580B1B">
        <w:rPr>
          <w:rFonts w:ascii="Arial" w:hAnsi="Arial" w:cs="Arial"/>
          <w:i/>
          <w:sz w:val="20"/>
        </w:rPr>
        <w:t xml:space="preserve">The Subcommittee may not discuss or act on any matter not specifically identified on this Agenda, pursuant to the Ralph M. Brown Act. This section is reserved for persons wishing to </w:t>
      </w:r>
      <w:r w:rsidR="00A775DF">
        <w:rPr>
          <w:rFonts w:ascii="Arial" w:hAnsi="Arial" w:cs="Arial"/>
          <w:i/>
          <w:sz w:val="20"/>
        </w:rPr>
        <w:t>submit public comments.</w:t>
      </w:r>
    </w:p>
    <w:p w:rsidR="00AF2CF9" w:rsidRPr="00C17A11" w:rsidRDefault="00AF2CF9" w:rsidP="00AF2CF9">
      <w:pPr>
        <w:overflowPunct/>
        <w:autoSpaceDE/>
        <w:autoSpaceDN/>
        <w:adjustRightInd/>
        <w:spacing w:before="120"/>
        <w:jc w:val="both"/>
        <w:textAlignment w:val="auto"/>
        <w:rPr>
          <w:rFonts w:ascii="Arial" w:hAnsi="Arial" w:cs="Arial"/>
          <w:i/>
          <w:color w:val="0000FF"/>
          <w:sz w:val="22"/>
          <w:szCs w:val="22"/>
        </w:rPr>
      </w:pPr>
      <w:r w:rsidRPr="00C17A11">
        <w:rPr>
          <w:rFonts w:ascii="Arial" w:hAnsi="Arial" w:cs="Arial"/>
          <w:i/>
          <w:iCs/>
          <w:color w:val="0033CC"/>
          <w:sz w:val="22"/>
          <w:szCs w:val="22"/>
          <w:shd w:val="clear" w:color="auto" w:fill="FFFFFF"/>
        </w:rPr>
        <w:t>To</w:t>
      </w:r>
      <w:r w:rsidRPr="00C17A11">
        <w:rPr>
          <w:rFonts w:ascii="Arial" w:hAnsi="Arial" w:cs="Arial"/>
          <w:i/>
          <w:iCs/>
          <w:color w:val="0000FF"/>
          <w:sz w:val="22"/>
          <w:szCs w:val="22"/>
          <w:shd w:val="clear" w:color="auto" w:fill="FFFFFF"/>
        </w:rPr>
        <w:t xml:space="preserve"> submit written public comments by email.</w:t>
      </w:r>
      <w:r w:rsidRPr="00C17A11">
        <w:rPr>
          <w:rFonts w:ascii="Arial" w:hAnsi="Arial" w:cs="Arial"/>
          <w:i/>
          <w:color w:val="0000FF"/>
          <w:sz w:val="22"/>
          <w:szCs w:val="22"/>
        </w:rPr>
        <w:t xml:space="preserve"> </w:t>
      </w:r>
    </w:p>
    <w:p w:rsidR="00AF2CF9" w:rsidRDefault="00AF2CF9" w:rsidP="007C1DA2">
      <w:pPr>
        <w:overflowPunct/>
        <w:autoSpaceDE/>
        <w:autoSpaceDN/>
        <w:adjustRightInd/>
        <w:spacing w:before="80" w:line="228" w:lineRule="auto"/>
        <w:jc w:val="both"/>
        <w:textAlignment w:val="auto"/>
        <w:rPr>
          <w:rFonts w:ascii="Arial" w:hAnsi="Arial" w:cs="Arial"/>
          <w:i/>
          <w:color w:val="C00000"/>
          <w:sz w:val="20"/>
          <w:szCs w:val="24"/>
        </w:rPr>
      </w:pPr>
      <w:r w:rsidRPr="00D76EBF">
        <w:rPr>
          <w:rFonts w:ascii="Arial" w:hAnsi="Arial" w:cs="Arial"/>
          <w:i/>
          <w:sz w:val="20"/>
          <w:szCs w:val="24"/>
        </w:rPr>
        <w:t xml:space="preserve">The public has an opportunity to submit written public comments by email; any comments submitted via text or social media will not be accepted. </w:t>
      </w:r>
      <w:r w:rsidRPr="00D76EBF">
        <w:rPr>
          <w:rFonts w:ascii="Arial" w:hAnsi="Arial" w:cs="Arial"/>
          <w:i/>
          <w:sz w:val="20"/>
        </w:rPr>
        <w:t>To ensu</w:t>
      </w:r>
      <w:r w:rsidRPr="00D76EBF">
        <w:rPr>
          <w:rFonts w:ascii="Arial" w:hAnsi="Arial" w:cs="Arial"/>
          <w:i/>
          <w:sz w:val="20"/>
          <w:szCs w:val="24"/>
        </w:rPr>
        <w:t xml:space="preserve">re the </w:t>
      </w:r>
      <w:r>
        <w:rPr>
          <w:rFonts w:ascii="Arial" w:hAnsi="Arial" w:cs="Arial"/>
          <w:i/>
          <w:sz w:val="20"/>
          <w:szCs w:val="24"/>
        </w:rPr>
        <w:t>Subcommittee</w:t>
      </w:r>
      <w:r w:rsidRPr="00D76EBF">
        <w:rPr>
          <w:rFonts w:ascii="Arial" w:hAnsi="Arial" w:cs="Arial"/>
          <w:i/>
          <w:sz w:val="20"/>
          <w:szCs w:val="24"/>
        </w:rPr>
        <w:t xml:space="preserve"> has the opportunity to review</w:t>
      </w:r>
      <w:r>
        <w:rPr>
          <w:rFonts w:ascii="Arial" w:hAnsi="Arial" w:cs="Arial"/>
          <w:i/>
          <w:sz w:val="20"/>
          <w:szCs w:val="24"/>
        </w:rPr>
        <w:t xml:space="preserve"> and/or </w:t>
      </w:r>
      <w:r w:rsidRPr="00B504A9">
        <w:rPr>
          <w:rFonts w:ascii="Arial" w:hAnsi="Arial" w:cs="Arial"/>
          <w:i/>
          <w:sz w:val="20"/>
          <w:szCs w:val="24"/>
        </w:rPr>
        <w:t xml:space="preserve">consider information prior to the live meeting, </w:t>
      </w:r>
      <w:r w:rsidRPr="00B504A9">
        <w:rPr>
          <w:rFonts w:ascii="Arial" w:hAnsi="Arial" w:cs="Arial"/>
          <w:i/>
          <w:color w:val="C00000"/>
          <w:sz w:val="20"/>
          <w:szCs w:val="24"/>
        </w:rPr>
        <w:t>p</w:t>
      </w:r>
      <w:r w:rsidR="00853089" w:rsidRPr="00B504A9">
        <w:rPr>
          <w:rFonts w:ascii="Arial" w:hAnsi="Arial" w:cs="Arial"/>
          <w:i/>
          <w:color w:val="C00000"/>
          <w:sz w:val="20"/>
          <w:szCs w:val="24"/>
        </w:rPr>
        <w:t xml:space="preserve">lease </w:t>
      </w:r>
      <w:r w:rsidRPr="00B504A9">
        <w:rPr>
          <w:rFonts w:ascii="Arial" w:hAnsi="Arial" w:cs="Arial"/>
          <w:i/>
          <w:color w:val="C00000"/>
          <w:sz w:val="20"/>
          <w:szCs w:val="24"/>
        </w:rPr>
        <w:t xml:space="preserve">submit your written public comments by email to </w:t>
      </w:r>
      <w:hyperlink r:id="rId10" w:history="1">
        <w:r w:rsidRPr="00B504A9">
          <w:rPr>
            <w:rFonts w:ascii="Arial" w:hAnsi="Arial" w:cs="Arial"/>
            <w:i/>
            <w:color w:val="C00000"/>
            <w:sz w:val="20"/>
            <w:szCs w:val="24"/>
            <w:u w:val="single"/>
          </w:rPr>
          <w:t>comments@agourahillscity.org</w:t>
        </w:r>
      </w:hyperlink>
      <w:r w:rsidRPr="00B504A9">
        <w:rPr>
          <w:rFonts w:ascii="Arial" w:hAnsi="Arial" w:cs="Arial"/>
          <w:i/>
          <w:color w:val="C00000"/>
          <w:sz w:val="20"/>
          <w:szCs w:val="24"/>
        </w:rPr>
        <w:t xml:space="preserve"> by </w:t>
      </w:r>
      <w:r w:rsidR="00A35E8C">
        <w:rPr>
          <w:rFonts w:ascii="Arial" w:hAnsi="Arial" w:cs="Arial"/>
          <w:i/>
          <w:color w:val="C00000"/>
          <w:sz w:val="20"/>
          <w:szCs w:val="24"/>
        </w:rPr>
        <w:t>9</w:t>
      </w:r>
      <w:r w:rsidR="00853089" w:rsidRPr="00B504A9">
        <w:rPr>
          <w:rFonts w:ascii="Arial" w:hAnsi="Arial" w:cs="Arial"/>
          <w:i/>
          <w:color w:val="C00000"/>
          <w:sz w:val="20"/>
          <w:szCs w:val="24"/>
        </w:rPr>
        <w:t>:30</w:t>
      </w:r>
      <w:r w:rsidR="00A35E8C">
        <w:rPr>
          <w:rFonts w:ascii="Arial" w:hAnsi="Arial" w:cs="Arial"/>
          <w:i/>
          <w:color w:val="C00000"/>
          <w:sz w:val="20"/>
          <w:szCs w:val="24"/>
        </w:rPr>
        <w:t xml:space="preserve"> a</w:t>
      </w:r>
      <w:r w:rsidRPr="00B504A9">
        <w:rPr>
          <w:rFonts w:ascii="Arial" w:hAnsi="Arial" w:cs="Arial"/>
          <w:i/>
          <w:color w:val="C00000"/>
          <w:sz w:val="20"/>
          <w:szCs w:val="24"/>
        </w:rPr>
        <w:t>.m. on the meeting date</w:t>
      </w:r>
      <w:r w:rsidR="00853089" w:rsidRPr="00B504A9">
        <w:rPr>
          <w:rFonts w:ascii="Arial" w:hAnsi="Arial" w:cs="Arial"/>
          <w:i/>
          <w:color w:val="C00000"/>
          <w:sz w:val="20"/>
          <w:szCs w:val="24"/>
        </w:rPr>
        <w:t xml:space="preserve">. </w:t>
      </w:r>
      <w:r w:rsidRPr="00B504A9">
        <w:rPr>
          <w:rFonts w:ascii="Arial" w:hAnsi="Arial" w:cs="Arial"/>
          <w:i/>
          <w:color w:val="000000" w:themeColor="text1"/>
          <w:sz w:val="20"/>
        </w:rPr>
        <w:t xml:space="preserve">Public comments provided via email will be distributed to the </w:t>
      </w:r>
      <w:r w:rsidR="00853089" w:rsidRPr="00B504A9">
        <w:rPr>
          <w:rFonts w:ascii="Arial" w:hAnsi="Arial" w:cs="Arial"/>
          <w:i/>
          <w:color w:val="000000" w:themeColor="text1"/>
          <w:sz w:val="20"/>
        </w:rPr>
        <w:t xml:space="preserve">Subcommittee </w:t>
      </w:r>
      <w:r w:rsidRPr="00B504A9">
        <w:rPr>
          <w:rFonts w:ascii="Arial" w:hAnsi="Arial" w:cs="Arial"/>
          <w:i/>
          <w:sz w:val="20"/>
        </w:rPr>
        <w:t>prior to the meeting</w:t>
      </w:r>
      <w:r w:rsidR="00853089" w:rsidRPr="00B504A9">
        <w:rPr>
          <w:rFonts w:ascii="Arial" w:hAnsi="Arial" w:cs="Arial"/>
          <w:i/>
          <w:sz w:val="20"/>
        </w:rPr>
        <w:t xml:space="preserve">. </w:t>
      </w:r>
      <w:r w:rsidRPr="00B504A9">
        <w:rPr>
          <w:rFonts w:ascii="Arial" w:hAnsi="Arial" w:cs="Arial"/>
          <w:i/>
          <w:color w:val="000000" w:themeColor="text1"/>
          <w:sz w:val="20"/>
          <w:szCs w:val="24"/>
          <w:u w:val="single"/>
        </w:rPr>
        <w:t>Please note</w:t>
      </w:r>
      <w:r w:rsidRPr="00B504A9">
        <w:rPr>
          <w:rFonts w:ascii="Arial" w:hAnsi="Arial" w:cs="Arial"/>
          <w:i/>
          <w:color w:val="000000" w:themeColor="text1"/>
          <w:sz w:val="20"/>
          <w:szCs w:val="24"/>
        </w:rPr>
        <w:t xml:space="preserve">: any public comments received after </w:t>
      </w:r>
      <w:r w:rsidR="00A35E8C">
        <w:rPr>
          <w:rFonts w:ascii="Arial" w:hAnsi="Arial" w:cs="Arial"/>
          <w:i/>
          <w:color w:val="000000" w:themeColor="text1"/>
          <w:sz w:val="20"/>
          <w:szCs w:val="24"/>
        </w:rPr>
        <w:t>9</w:t>
      </w:r>
      <w:r w:rsidR="00853089" w:rsidRPr="00B504A9">
        <w:rPr>
          <w:rFonts w:ascii="Arial" w:hAnsi="Arial" w:cs="Arial"/>
          <w:i/>
          <w:color w:val="000000" w:themeColor="text1"/>
          <w:sz w:val="20"/>
          <w:szCs w:val="24"/>
        </w:rPr>
        <w:t>:30</w:t>
      </w:r>
      <w:r w:rsidR="00A35E8C">
        <w:rPr>
          <w:rFonts w:ascii="Arial" w:hAnsi="Arial" w:cs="Arial"/>
          <w:i/>
          <w:color w:val="000000" w:themeColor="text1"/>
          <w:sz w:val="20"/>
          <w:szCs w:val="24"/>
        </w:rPr>
        <w:t xml:space="preserve"> a</w:t>
      </w:r>
      <w:r w:rsidRPr="00B504A9">
        <w:rPr>
          <w:rFonts w:ascii="Arial" w:hAnsi="Arial" w:cs="Arial"/>
          <w:i/>
          <w:color w:val="000000" w:themeColor="text1"/>
          <w:sz w:val="20"/>
          <w:szCs w:val="24"/>
        </w:rPr>
        <w:t xml:space="preserve">.m. on the meeting day will </w:t>
      </w:r>
      <w:proofErr w:type="gramStart"/>
      <w:r w:rsidRPr="00B504A9">
        <w:rPr>
          <w:rFonts w:ascii="Arial" w:hAnsi="Arial" w:cs="Arial"/>
          <w:i/>
          <w:color w:val="000000" w:themeColor="text1"/>
          <w:sz w:val="20"/>
          <w:szCs w:val="24"/>
        </w:rPr>
        <w:t>be forwarded</w:t>
      </w:r>
      <w:proofErr w:type="gramEnd"/>
      <w:r w:rsidRPr="00B312C0">
        <w:rPr>
          <w:rFonts w:ascii="Arial" w:hAnsi="Arial" w:cs="Arial"/>
          <w:i/>
          <w:color w:val="000000" w:themeColor="text1"/>
          <w:sz w:val="20"/>
          <w:szCs w:val="24"/>
        </w:rPr>
        <w:t xml:space="preserve">, as a courtesy, to the </w:t>
      </w:r>
      <w:r w:rsidR="00853089">
        <w:rPr>
          <w:rFonts w:ascii="Arial" w:hAnsi="Arial" w:cs="Arial"/>
          <w:i/>
          <w:color w:val="000000" w:themeColor="text1"/>
          <w:sz w:val="20"/>
          <w:szCs w:val="24"/>
        </w:rPr>
        <w:t>Subcommittee</w:t>
      </w:r>
      <w:r w:rsidRPr="00B312C0">
        <w:rPr>
          <w:rFonts w:ascii="Arial" w:hAnsi="Arial" w:cs="Arial"/>
          <w:i/>
          <w:color w:val="000000" w:themeColor="text1"/>
          <w:sz w:val="20"/>
          <w:szCs w:val="24"/>
        </w:rPr>
        <w:t xml:space="preserve"> after the meeting and will not be considered as part of their deliberations. </w:t>
      </w:r>
      <w:r w:rsidRPr="00B312C0">
        <w:rPr>
          <w:rFonts w:ascii="Arial" w:hAnsi="Arial" w:cs="Arial"/>
          <w:i/>
          <w:color w:val="C00000"/>
          <w:sz w:val="20"/>
          <w:szCs w:val="24"/>
        </w:rPr>
        <w:t>The public also has the opportunity to speak and provide public comment live at the meeting</w:t>
      </w:r>
      <w:r>
        <w:rPr>
          <w:rFonts w:ascii="Arial" w:hAnsi="Arial" w:cs="Arial"/>
          <w:i/>
          <w:color w:val="C00000"/>
          <w:sz w:val="20"/>
          <w:szCs w:val="24"/>
        </w:rPr>
        <w:t xml:space="preserve"> using Zoom</w:t>
      </w:r>
      <w:r w:rsidRPr="00B312C0">
        <w:rPr>
          <w:rFonts w:ascii="Arial" w:hAnsi="Arial" w:cs="Arial"/>
          <w:i/>
          <w:color w:val="C00000"/>
          <w:sz w:val="20"/>
          <w:szCs w:val="24"/>
        </w:rPr>
        <w:t xml:space="preserve">. </w:t>
      </w:r>
    </w:p>
    <w:p w:rsidR="00AF2CF9" w:rsidRPr="00C17A11" w:rsidRDefault="00A775DF" w:rsidP="00A775DF">
      <w:pPr>
        <w:spacing w:line="228" w:lineRule="auto"/>
        <w:jc w:val="both"/>
        <w:rPr>
          <w:rFonts w:ascii="Arial" w:hAnsi="Arial" w:cs="Arial"/>
          <w:i/>
          <w:color w:val="0000FF"/>
          <w:sz w:val="22"/>
          <w:szCs w:val="22"/>
        </w:rPr>
      </w:pPr>
      <w:r>
        <w:rPr>
          <w:rFonts w:ascii="Arial" w:hAnsi="Arial" w:cs="Arial"/>
          <w:i/>
          <w:color w:val="0000FF"/>
          <w:sz w:val="22"/>
          <w:szCs w:val="22"/>
        </w:rPr>
        <w:br/>
      </w:r>
      <w:r w:rsidR="00AF2CF9" w:rsidRPr="00C17A11">
        <w:rPr>
          <w:rFonts w:ascii="Arial" w:hAnsi="Arial" w:cs="Arial"/>
          <w:i/>
          <w:color w:val="0000FF"/>
          <w:sz w:val="22"/>
          <w:szCs w:val="22"/>
        </w:rPr>
        <w:t>To provide public comment live at the meeting using Zoom (</w:t>
      </w:r>
      <w:r w:rsidR="00AF2CF9" w:rsidRPr="00C17A11">
        <w:rPr>
          <w:rFonts w:ascii="Arial" w:hAnsi="Arial" w:cs="Arial"/>
          <w:i/>
          <w:color w:val="0000FF"/>
          <w:sz w:val="22"/>
          <w:szCs w:val="22"/>
          <w:u w:val="single"/>
        </w:rPr>
        <w:t>audio only</w:t>
      </w:r>
      <w:r w:rsidR="00AF2CF9" w:rsidRPr="00C17A11">
        <w:rPr>
          <w:rFonts w:ascii="Arial" w:hAnsi="Arial" w:cs="Arial"/>
          <w:i/>
          <w:color w:val="0000FF"/>
          <w:sz w:val="22"/>
          <w:szCs w:val="22"/>
        </w:rPr>
        <w:t xml:space="preserve">). </w:t>
      </w:r>
    </w:p>
    <w:p w:rsidR="00AF2CF9" w:rsidRDefault="00AF2CF9" w:rsidP="007C1DA2">
      <w:pPr>
        <w:spacing w:before="80" w:line="228" w:lineRule="auto"/>
        <w:jc w:val="both"/>
        <w:rPr>
          <w:rFonts w:ascii="Arial" w:hAnsi="Arial" w:cs="Arial"/>
          <w:i/>
          <w:sz w:val="20"/>
        </w:rPr>
      </w:pPr>
      <w:r w:rsidRPr="00AD4C6B">
        <w:rPr>
          <w:rFonts w:ascii="Arial" w:hAnsi="Arial" w:cs="Arial"/>
          <w:i/>
          <w:color w:val="000000" w:themeColor="text1"/>
          <w:sz w:val="20"/>
        </w:rPr>
        <w:t>During the meeting, there will be an opportunity for the public to speak. Public testimony is limited to three (3) minutes per speaker; a speaker’s time may not be transferred to another speaker.</w:t>
      </w:r>
      <w:r w:rsidRPr="007D342C">
        <w:rPr>
          <w:rFonts w:ascii="Arial" w:hAnsi="Arial" w:cs="Arial"/>
          <w:i/>
          <w:color w:val="000000" w:themeColor="text1"/>
          <w:sz w:val="20"/>
        </w:rPr>
        <w:t xml:space="preserve"> </w:t>
      </w:r>
      <w:r>
        <w:rPr>
          <w:rFonts w:ascii="Arial" w:hAnsi="Arial" w:cs="Arial"/>
          <w:i/>
          <w:color w:val="C00000"/>
          <w:sz w:val="20"/>
        </w:rPr>
        <w:t xml:space="preserve">To provide public comment live at the meeting, </w:t>
      </w:r>
      <w:r w:rsidRPr="007D342C">
        <w:rPr>
          <w:rFonts w:ascii="Arial" w:hAnsi="Arial" w:cs="Arial"/>
          <w:i/>
          <w:color w:val="C00000"/>
          <w:sz w:val="20"/>
        </w:rPr>
        <w:t xml:space="preserve">access the meeting remotely via Zoom (see </w:t>
      </w:r>
      <w:r>
        <w:rPr>
          <w:rFonts w:ascii="Arial" w:hAnsi="Arial" w:cs="Arial"/>
          <w:i/>
          <w:color w:val="C00000"/>
          <w:sz w:val="20"/>
        </w:rPr>
        <w:t xml:space="preserve">link </w:t>
      </w:r>
      <w:r w:rsidRPr="007D342C">
        <w:rPr>
          <w:rFonts w:ascii="Arial" w:hAnsi="Arial" w:cs="Arial"/>
          <w:i/>
          <w:color w:val="C00000"/>
          <w:sz w:val="20"/>
        </w:rPr>
        <w:t>above)</w:t>
      </w:r>
      <w:r w:rsidRPr="000531C8">
        <w:rPr>
          <w:rFonts w:ascii="Arial" w:hAnsi="Arial" w:cs="Arial"/>
          <w:i/>
          <w:color w:val="C00000"/>
          <w:sz w:val="20"/>
        </w:rPr>
        <w:t xml:space="preserve">. </w:t>
      </w:r>
      <w:r w:rsidRPr="0090384D">
        <w:rPr>
          <w:rFonts w:ascii="Arial" w:hAnsi="Arial" w:cs="Arial"/>
          <w:i/>
          <w:color w:val="C00000"/>
          <w:sz w:val="20"/>
        </w:rPr>
        <w:t xml:space="preserve">To request to speak during public comment, please click the “Raise Hand” button on the Zoom toolbar. </w:t>
      </w:r>
      <w:r>
        <w:rPr>
          <w:rFonts w:ascii="Arial" w:hAnsi="Arial" w:cs="Arial"/>
          <w:i/>
          <w:sz w:val="20"/>
        </w:rPr>
        <w:t xml:space="preserve">Speaker </w:t>
      </w:r>
      <w:r w:rsidRPr="007D342C">
        <w:rPr>
          <w:rFonts w:ascii="Arial" w:hAnsi="Arial" w:cs="Arial"/>
          <w:i/>
          <w:sz w:val="20"/>
        </w:rPr>
        <w:t xml:space="preserve">must be present when called to speak; staff will announce </w:t>
      </w:r>
      <w:r>
        <w:rPr>
          <w:rFonts w:ascii="Arial" w:hAnsi="Arial" w:cs="Arial"/>
          <w:i/>
          <w:sz w:val="20"/>
        </w:rPr>
        <w:t xml:space="preserve">the speaker’s name, as listed on Zoom, </w:t>
      </w:r>
      <w:r w:rsidRPr="007D342C">
        <w:rPr>
          <w:rFonts w:ascii="Arial" w:hAnsi="Arial" w:cs="Arial"/>
          <w:i/>
          <w:sz w:val="20"/>
        </w:rPr>
        <w:t xml:space="preserve">and unmute </w:t>
      </w:r>
      <w:r>
        <w:rPr>
          <w:rFonts w:ascii="Arial" w:hAnsi="Arial" w:cs="Arial"/>
          <w:i/>
          <w:sz w:val="20"/>
        </w:rPr>
        <w:t>the</w:t>
      </w:r>
      <w:r w:rsidRPr="007D342C">
        <w:rPr>
          <w:rFonts w:ascii="Arial" w:hAnsi="Arial" w:cs="Arial"/>
          <w:i/>
          <w:sz w:val="20"/>
        </w:rPr>
        <w:t xml:space="preserve"> microphone to speak (audio only). Prior to speaking, </w:t>
      </w:r>
      <w:r>
        <w:rPr>
          <w:rFonts w:ascii="Arial" w:hAnsi="Arial" w:cs="Arial"/>
          <w:i/>
          <w:sz w:val="20"/>
        </w:rPr>
        <w:t>s</w:t>
      </w:r>
      <w:r w:rsidRPr="007D342C">
        <w:rPr>
          <w:rFonts w:ascii="Arial" w:hAnsi="Arial" w:cs="Arial"/>
          <w:i/>
          <w:sz w:val="20"/>
        </w:rPr>
        <w:t xml:space="preserve">tate first and last name and provide city of residence for the record. The microphone will be muted by staff when three (3) minutes have expired.  </w:t>
      </w:r>
    </w:p>
    <w:p w:rsidR="00484E54" w:rsidRDefault="00484E54" w:rsidP="007C1DA2">
      <w:pPr>
        <w:spacing w:before="80" w:line="228" w:lineRule="auto"/>
        <w:jc w:val="both"/>
        <w:rPr>
          <w:rFonts w:ascii="Arial" w:hAnsi="Arial" w:cs="Arial"/>
          <w:i/>
          <w:sz w:val="20"/>
        </w:rPr>
      </w:pPr>
    </w:p>
    <w:p w:rsidR="009C0EAC" w:rsidRPr="00580B1B" w:rsidRDefault="009C0EAC" w:rsidP="009C0EAC">
      <w:pPr>
        <w:jc w:val="both"/>
        <w:rPr>
          <w:rFonts w:ascii="Arial" w:hAnsi="Arial" w:cs="Arial"/>
          <w:b/>
          <w:szCs w:val="24"/>
        </w:rPr>
      </w:pPr>
      <w:r w:rsidRPr="00580B1B">
        <w:rPr>
          <w:rFonts w:ascii="Arial" w:hAnsi="Arial" w:cs="Arial"/>
          <w:b/>
          <w:szCs w:val="24"/>
        </w:rPr>
        <w:t>Discussion Items</w:t>
      </w:r>
      <w:r w:rsidRPr="00580B1B">
        <w:rPr>
          <w:rFonts w:ascii="Arial" w:hAnsi="Arial" w:cs="Arial"/>
          <w:b/>
          <w:szCs w:val="24"/>
        </w:rPr>
        <w:br/>
      </w:r>
    </w:p>
    <w:p w:rsidR="003954EB" w:rsidRDefault="00A35E8C" w:rsidP="00484E54">
      <w:pPr>
        <w:pStyle w:val="ListParagraph"/>
        <w:numPr>
          <w:ilvl w:val="0"/>
          <w:numId w:val="19"/>
        </w:numPr>
        <w:overflowPunct/>
        <w:autoSpaceDE/>
        <w:adjustRightInd/>
        <w:jc w:val="both"/>
        <w:textAlignment w:val="auto"/>
        <w:rPr>
          <w:rFonts w:ascii="Arial" w:hAnsi="Arial" w:cs="Arial"/>
          <w:color w:val="000000" w:themeColor="text1"/>
        </w:rPr>
      </w:pPr>
      <w:proofErr w:type="spellStart"/>
      <w:r>
        <w:rPr>
          <w:rFonts w:ascii="Arial" w:hAnsi="Arial" w:cs="Arial"/>
          <w:color w:val="000000" w:themeColor="text1"/>
        </w:rPr>
        <w:t>Kanan</w:t>
      </w:r>
      <w:proofErr w:type="spellEnd"/>
      <w:r>
        <w:rPr>
          <w:rFonts w:ascii="Arial" w:hAnsi="Arial" w:cs="Arial"/>
          <w:color w:val="000000" w:themeColor="text1"/>
        </w:rPr>
        <w:t>/Agoura Road CEQA Documentation and Project Status</w:t>
      </w:r>
    </w:p>
    <w:p w:rsidR="00484E54" w:rsidRDefault="00A35E8C" w:rsidP="00484E54">
      <w:pPr>
        <w:pStyle w:val="ListParagraph"/>
        <w:numPr>
          <w:ilvl w:val="0"/>
          <w:numId w:val="19"/>
        </w:numPr>
        <w:overflowPunct/>
        <w:autoSpaceDE/>
        <w:adjustRightInd/>
        <w:jc w:val="both"/>
        <w:textAlignment w:val="auto"/>
        <w:rPr>
          <w:rFonts w:ascii="Arial" w:hAnsi="Arial" w:cs="Arial"/>
          <w:color w:val="000000" w:themeColor="text1"/>
        </w:rPr>
      </w:pPr>
      <w:r>
        <w:rPr>
          <w:rFonts w:ascii="Arial" w:hAnsi="Arial" w:cs="Arial"/>
          <w:color w:val="000000" w:themeColor="text1"/>
        </w:rPr>
        <w:t>Linear Park Project Update and Art in Public Places Plan</w:t>
      </w:r>
    </w:p>
    <w:p w:rsidR="00AF48EB" w:rsidRDefault="00A35E8C" w:rsidP="00484E54">
      <w:pPr>
        <w:pStyle w:val="ListParagraph"/>
        <w:numPr>
          <w:ilvl w:val="0"/>
          <w:numId w:val="19"/>
        </w:numPr>
        <w:overflowPunct/>
        <w:autoSpaceDE/>
        <w:adjustRightInd/>
        <w:jc w:val="both"/>
        <w:textAlignment w:val="auto"/>
        <w:rPr>
          <w:rFonts w:ascii="Arial" w:hAnsi="Arial" w:cs="Arial"/>
          <w:color w:val="000000" w:themeColor="text1"/>
        </w:rPr>
      </w:pPr>
      <w:proofErr w:type="spellStart"/>
      <w:r>
        <w:rPr>
          <w:rFonts w:ascii="Arial" w:hAnsi="Arial" w:cs="Arial"/>
          <w:color w:val="000000" w:themeColor="text1"/>
        </w:rPr>
        <w:t>Vejar</w:t>
      </w:r>
      <w:proofErr w:type="spellEnd"/>
      <w:r>
        <w:rPr>
          <w:rFonts w:ascii="Arial" w:hAnsi="Arial" w:cs="Arial"/>
          <w:color w:val="000000" w:themeColor="text1"/>
        </w:rPr>
        <w:t xml:space="preserve"> Drive/Agoura Road – Private Encroachment in Public Right of Way</w:t>
      </w:r>
    </w:p>
    <w:p w:rsidR="00A35E8C" w:rsidRDefault="00A35E8C" w:rsidP="00484E54">
      <w:pPr>
        <w:pStyle w:val="ListParagraph"/>
        <w:numPr>
          <w:ilvl w:val="0"/>
          <w:numId w:val="19"/>
        </w:numPr>
        <w:overflowPunct/>
        <w:autoSpaceDE/>
        <w:adjustRightInd/>
        <w:jc w:val="both"/>
        <w:textAlignment w:val="auto"/>
        <w:rPr>
          <w:rFonts w:ascii="Arial" w:hAnsi="Arial" w:cs="Arial"/>
          <w:color w:val="000000" w:themeColor="text1"/>
        </w:rPr>
      </w:pPr>
      <w:r>
        <w:rPr>
          <w:rFonts w:ascii="Arial" w:hAnsi="Arial" w:cs="Arial"/>
          <w:color w:val="000000" w:themeColor="text1"/>
        </w:rPr>
        <w:t>Drought Response on Medians/Parkways</w:t>
      </w:r>
    </w:p>
    <w:p w:rsidR="00484E54" w:rsidRPr="00484E54" w:rsidRDefault="00484E54" w:rsidP="00484E54">
      <w:pPr>
        <w:pStyle w:val="ListParagraph"/>
        <w:overflowPunct/>
        <w:autoSpaceDE/>
        <w:adjustRightInd/>
        <w:jc w:val="both"/>
        <w:textAlignment w:val="auto"/>
        <w:rPr>
          <w:rFonts w:ascii="Arial" w:hAnsi="Arial" w:cs="Arial"/>
          <w:color w:val="000000" w:themeColor="text1"/>
        </w:rPr>
      </w:pPr>
    </w:p>
    <w:p w:rsidR="009C0EAC" w:rsidRDefault="00433F43" w:rsidP="009C0EAC">
      <w:pPr>
        <w:spacing w:line="228" w:lineRule="auto"/>
        <w:jc w:val="both"/>
        <w:rPr>
          <w:rFonts w:ascii="Arial" w:hAnsi="Arial" w:cs="Arial"/>
          <w:b/>
          <w:bCs/>
          <w:szCs w:val="24"/>
        </w:rPr>
      </w:pPr>
      <w:r w:rsidRPr="00580B1B">
        <w:rPr>
          <w:rFonts w:ascii="Arial" w:hAnsi="Arial" w:cs="Arial"/>
          <w:b/>
          <w:bCs/>
          <w:szCs w:val="24"/>
        </w:rPr>
        <w:br/>
      </w:r>
      <w:r w:rsidR="009C0EAC" w:rsidRPr="00580B1B">
        <w:rPr>
          <w:rFonts w:ascii="Arial" w:hAnsi="Arial" w:cs="Arial"/>
          <w:b/>
          <w:bCs/>
          <w:szCs w:val="24"/>
        </w:rPr>
        <w:t>Other Business</w:t>
      </w:r>
    </w:p>
    <w:p w:rsidR="00574CDE" w:rsidRPr="00580B1B" w:rsidRDefault="00574CDE" w:rsidP="009C0EAC">
      <w:pPr>
        <w:spacing w:line="228" w:lineRule="auto"/>
        <w:jc w:val="both"/>
        <w:rPr>
          <w:rFonts w:ascii="Arial" w:hAnsi="Arial" w:cs="Arial"/>
          <w:b/>
          <w:bCs/>
          <w:szCs w:val="24"/>
        </w:rPr>
      </w:pPr>
    </w:p>
    <w:p w:rsidR="009C0EAC" w:rsidRPr="00580B1B" w:rsidRDefault="009C0EAC" w:rsidP="009C0EAC">
      <w:pPr>
        <w:spacing w:line="228" w:lineRule="auto"/>
        <w:jc w:val="both"/>
        <w:rPr>
          <w:rFonts w:ascii="Arial" w:hAnsi="Arial" w:cs="Arial"/>
          <w:b/>
          <w:bCs/>
          <w:szCs w:val="24"/>
        </w:rPr>
      </w:pPr>
    </w:p>
    <w:p w:rsidR="009C0EAC" w:rsidRPr="00580B1B" w:rsidRDefault="009C0EAC" w:rsidP="009C0EAC">
      <w:pPr>
        <w:spacing w:line="228" w:lineRule="auto"/>
        <w:jc w:val="both"/>
        <w:rPr>
          <w:rFonts w:ascii="Arial" w:hAnsi="Arial" w:cs="Arial"/>
          <w:b/>
          <w:bCs/>
          <w:szCs w:val="24"/>
        </w:rPr>
      </w:pPr>
      <w:r w:rsidRPr="00580B1B">
        <w:rPr>
          <w:rFonts w:ascii="Arial" w:hAnsi="Arial" w:cs="Arial"/>
          <w:b/>
          <w:bCs/>
          <w:szCs w:val="24"/>
        </w:rPr>
        <w:t>Adjournment</w:t>
      </w:r>
    </w:p>
    <w:p w:rsidR="00886060" w:rsidRPr="00580B1B" w:rsidRDefault="00886060" w:rsidP="009C0EAC">
      <w:pPr>
        <w:jc w:val="center"/>
        <w:rPr>
          <w:rFonts w:ascii="Arial" w:hAnsi="Arial" w:cs="Arial"/>
          <w:szCs w:val="24"/>
        </w:rPr>
      </w:pPr>
    </w:p>
    <w:sectPr w:rsidR="00886060" w:rsidRPr="00580B1B" w:rsidSect="007C1DA2">
      <w:headerReference w:type="default" r:id="rId11"/>
      <w:headerReference w:type="first" r:id="rId12"/>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5" w:rsidRDefault="000E4E65">
      <w:r>
        <w:separator/>
      </w:r>
    </w:p>
  </w:endnote>
  <w:endnote w:type="continuationSeparator" w:id="0">
    <w:p w:rsidR="000E4E65" w:rsidRDefault="000E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5" w:rsidRDefault="000E4E65">
      <w:r>
        <w:separator/>
      </w:r>
    </w:p>
  </w:footnote>
  <w:footnote w:type="continuationSeparator" w:id="0">
    <w:p w:rsidR="000E4E65" w:rsidRDefault="000E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B6" w:rsidRDefault="00DC30B6" w:rsidP="00DC30B6">
    <w:pPr>
      <w:pStyle w:val="Header"/>
      <w:rPr>
        <w:rFonts w:ascii="Arial" w:hAnsi="Arial" w:cs="Arial"/>
        <w:sz w:val="17"/>
      </w:rPr>
    </w:pPr>
    <w:r>
      <w:rPr>
        <w:rFonts w:ascii="Arial" w:hAnsi="Arial" w:cs="Arial"/>
        <w:sz w:val="17"/>
      </w:rPr>
      <w:t xml:space="preserve">City Council Subcommittee Special Meeting Agenda </w:t>
    </w:r>
  </w:p>
  <w:p w:rsidR="0005210D" w:rsidRPr="001B52DE" w:rsidRDefault="00D14296" w:rsidP="0005210D">
    <w:pPr>
      <w:pStyle w:val="Header"/>
      <w:rPr>
        <w:rFonts w:ascii="Arial" w:hAnsi="Arial" w:cs="Arial"/>
        <w:sz w:val="17"/>
      </w:rPr>
    </w:pPr>
    <w:r>
      <w:rPr>
        <w:rFonts w:ascii="Arial" w:hAnsi="Arial" w:cs="Arial"/>
        <w:sz w:val="17"/>
      </w:rPr>
      <w:t>Public Works</w:t>
    </w:r>
    <w:r w:rsidR="0005210D">
      <w:rPr>
        <w:rFonts w:ascii="Arial" w:hAnsi="Arial" w:cs="Arial"/>
        <w:sz w:val="17"/>
      </w:rPr>
      <w:t xml:space="preserve"> Subcommittee </w:t>
    </w:r>
  </w:p>
  <w:p w:rsidR="00DC30B6" w:rsidRPr="00DB5193" w:rsidRDefault="00DC30B6" w:rsidP="00DC30B6">
    <w:pPr>
      <w:pStyle w:val="Header"/>
      <w:rPr>
        <w:rFonts w:ascii="Arial" w:hAnsi="Arial" w:cs="Arial"/>
        <w:color w:val="C00000"/>
        <w:sz w:val="17"/>
      </w:rPr>
    </w:pPr>
    <w:r w:rsidRPr="00DB5193">
      <w:rPr>
        <w:rFonts w:ascii="Arial" w:hAnsi="Arial" w:cs="Arial"/>
        <w:color w:val="C00000"/>
        <w:sz w:val="17"/>
      </w:rPr>
      <w:t xml:space="preserve">Video Conference – Remote Meeting </w:t>
    </w:r>
  </w:p>
  <w:p w:rsidR="00977503" w:rsidRPr="001B52DE" w:rsidRDefault="00A35E8C">
    <w:pPr>
      <w:pStyle w:val="Header"/>
      <w:rPr>
        <w:rFonts w:ascii="Arial" w:hAnsi="Arial" w:cs="Arial"/>
        <w:sz w:val="17"/>
      </w:rPr>
    </w:pPr>
    <w:r>
      <w:rPr>
        <w:rFonts w:ascii="Arial" w:hAnsi="Arial" w:cs="Arial"/>
        <w:sz w:val="17"/>
      </w:rPr>
      <w:t>June 14, 2022</w:t>
    </w:r>
  </w:p>
  <w:p w:rsidR="00977503" w:rsidRPr="001B52DE" w:rsidRDefault="00977503">
    <w:pPr>
      <w:pStyle w:val="Header"/>
      <w:rPr>
        <w:rFonts w:ascii="Arial" w:hAnsi="Arial" w:cs="Arial"/>
        <w:sz w:val="17"/>
      </w:rPr>
    </w:pPr>
    <w:r w:rsidRPr="001B52DE">
      <w:rPr>
        <w:rFonts w:ascii="Arial" w:hAnsi="Arial" w:cs="Arial"/>
        <w:sz w:val="17"/>
      </w:rPr>
      <w:t xml:space="preserve">Page </w:t>
    </w:r>
    <w:r w:rsidR="00CC2253" w:rsidRPr="001B52DE">
      <w:rPr>
        <w:rStyle w:val="PageNumber"/>
        <w:rFonts w:ascii="Arial" w:hAnsi="Arial" w:cs="Arial"/>
        <w:sz w:val="17"/>
      </w:rPr>
      <w:fldChar w:fldCharType="begin"/>
    </w:r>
    <w:r w:rsidRPr="001B52DE">
      <w:rPr>
        <w:rStyle w:val="PageNumber"/>
        <w:rFonts w:ascii="Arial" w:hAnsi="Arial" w:cs="Arial"/>
        <w:sz w:val="17"/>
      </w:rPr>
      <w:instrText xml:space="preserve"> PAGE </w:instrText>
    </w:r>
    <w:r w:rsidR="00CC2253" w:rsidRPr="001B52DE">
      <w:rPr>
        <w:rStyle w:val="PageNumber"/>
        <w:rFonts w:ascii="Arial" w:hAnsi="Arial" w:cs="Arial"/>
        <w:sz w:val="17"/>
      </w:rPr>
      <w:fldChar w:fldCharType="separate"/>
    </w:r>
    <w:r w:rsidR="0026176A">
      <w:rPr>
        <w:rStyle w:val="PageNumber"/>
        <w:rFonts w:ascii="Arial" w:hAnsi="Arial" w:cs="Arial"/>
        <w:noProof/>
        <w:sz w:val="17"/>
      </w:rPr>
      <w:t>2</w:t>
    </w:r>
    <w:r w:rsidR="00CC2253" w:rsidRPr="001B52DE">
      <w:rPr>
        <w:rStyle w:val="PageNumber"/>
        <w:rFonts w:ascii="Arial" w:hAnsi="Arial" w:cs="Arial"/>
        <w:sz w:val="17"/>
      </w:rPr>
      <w:fldChar w:fldCharType="end"/>
    </w:r>
  </w:p>
  <w:p w:rsidR="00977503" w:rsidRDefault="00D14296" w:rsidP="00D14296">
    <w:pPr>
      <w:pStyle w:val="Header"/>
      <w:tabs>
        <w:tab w:val="clear" w:pos="8640"/>
        <w:tab w:val="left" w:pos="4320"/>
      </w:tabs>
      <w:rPr>
        <w:sz w:val="17"/>
      </w:rPr>
    </w:pPr>
    <w:r>
      <w:rPr>
        <w:sz w:val="17"/>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03" w:rsidRDefault="00977503">
    <w:pPr>
      <w:pStyle w:val="Header"/>
      <w:rPr>
        <w:noProof/>
      </w:rPr>
    </w:pPr>
  </w:p>
  <w:p w:rsidR="00977503" w:rsidRDefault="00977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6B"/>
    <w:multiLevelType w:val="hybridMultilevel"/>
    <w:tmpl w:val="06A40802"/>
    <w:lvl w:ilvl="0" w:tplc="0ACC79A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94FCF"/>
    <w:multiLevelType w:val="multilevel"/>
    <w:tmpl w:val="2494C89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AB6EAF"/>
    <w:multiLevelType w:val="hybridMultilevel"/>
    <w:tmpl w:val="F514C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025F2"/>
    <w:multiLevelType w:val="hybridMultilevel"/>
    <w:tmpl w:val="8B363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72A9A"/>
    <w:multiLevelType w:val="multilevel"/>
    <w:tmpl w:val="10481AA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BB4AB3"/>
    <w:multiLevelType w:val="hybridMultilevel"/>
    <w:tmpl w:val="3B06CA44"/>
    <w:lvl w:ilvl="0" w:tplc="424014A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A30030"/>
    <w:multiLevelType w:val="hybridMultilevel"/>
    <w:tmpl w:val="58144A0C"/>
    <w:lvl w:ilvl="0" w:tplc="8116AD4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C568E"/>
    <w:multiLevelType w:val="hybridMultilevel"/>
    <w:tmpl w:val="E1449C90"/>
    <w:lvl w:ilvl="0" w:tplc="1A4C16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3C4543"/>
    <w:multiLevelType w:val="hybridMultilevel"/>
    <w:tmpl w:val="B75CF4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470ECA"/>
    <w:multiLevelType w:val="multilevel"/>
    <w:tmpl w:val="0A1297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A43D40"/>
    <w:multiLevelType w:val="hybridMultilevel"/>
    <w:tmpl w:val="E88CC9FE"/>
    <w:lvl w:ilvl="0" w:tplc="7B90DE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D85A70"/>
    <w:multiLevelType w:val="hybridMultilevel"/>
    <w:tmpl w:val="5A8C3D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C26812"/>
    <w:multiLevelType w:val="hybridMultilevel"/>
    <w:tmpl w:val="DD802368"/>
    <w:lvl w:ilvl="0" w:tplc="455430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11C3D"/>
    <w:multiLevelType w:val="multilevel"/>
    <w:tmpl w:val="CFFC7468"/>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58245B9"/>
    <w:multiLevelType w:val="hybridMultilevel"/>
    <w:tmpl w:val="3E1E60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5F75735"/>
    <w:multiLevelType w:val="hybridMultilevel"/>
    <w:tmpl w:val="519067AA"/>
    <w:lvl w:ilvl="0" w:tplc="086445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AB538E"/>
    <w:multiLevelType w:val="hybridMultilevel"/>
    <w:tmpl w:val="601A5836"/>
    <w:lvl w:ilvl="0" w:tplc="28B4FC0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B71691"/>
    <w:multiLevelType w:val="hybridMultilevel"/>
    <w:tmpl w:val="94A03514"/>
    <w:lvl w:ilvl="0" w:tplc="0346CC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0"/>
  </w:num>
  <w:num w:numId="4">
    <w:abstractNumId w:val="6"/>
  </w:num>
  <w:num w:numId="5">
    <w:abstractNumId w:val="0"/>
  </w:num>
  <w:num w:numId="6">
    <w:abstractNumId w:val="13"/>
  </w:num>
  <w:num w:numId="7">
    <w:abstractNumId w:val="1"/>
  </w:num>
  <w:num w:numId="8">
    <w:abstractNumId w:val="9"/>
  </w:num>
  <w:num w:numId="9">
    <w:abstractNumId w:val="4"/>
  </w:num>
  <w:num w:numId="10">
    <w:abstractNumId w:val="5"/>
  </w:num>
  <w:num w:numId="11">
    <w:abstractNumId w:val="16"/>
  </w:num>
  <w:num w:numId="12">
    <w:abstractNumId w:val="15"/>
  </w:num>
  <w:num w:numId="13">
    <w:abstractNumId w:val="3"/>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4F"/>
    <w:rsid w:val="0000617C"/>
    <w:rsid w:val="00012BA9"/>
    <w:rsid w:val="00014034"/>
    <w:rsid w:val="0001676D"/>
    <w:rsid w:val="00024220"/>
    <w:rsid w:val="00024927"/>
    <w:rsid w:val="0005210D"/>
    <w:rsid w:val="000707AC"/>
    <w:rsid w:val="00070924"/>
    <w:rsid w:val="0007341B"/>
    <w:rsid w:val="00084BBD"/>
    <w:rsid w:val="00091F64"/>
    <w:rsid w:val="0009596C"/>
    <w:rsid w:val="000D253D"/>
    <w:rsid w:val="000D4EF2"/>
    <w:rsid w:val="000E4E65"/>
    <w:rsid w:val="000E5AA1"/>
    <w:rsid w:val="000F2F8F"/>
    <w:rsid w:val="00110C89"/>
    <w:rsid w:val="00113F60"/>
    <w:rsid w:val="00116375"/>
    <w:rsid w:val="00170ECE"/>
    <w:rsid w:val="00197A00"/>
    <w:rsid w:val="001A4FDA"/>
    <w:rsid w:val="001B4E73"/>
    <w:rsid w:val="001B52DE"/>
    <w:rsid w:val="001D521D"/>
    <w:rsid w:val="001D7C53"/>
    <w:rsid w:val="001F44D3"/>
    <w:rsid w:val="00203D69"/>
    <w:rsid w:val="00225541"/>
    <w:rsid w:val="002275F2"/>
    <w:rsid w:val="002312B3"/>
    <w:rsid w:val="002402C1"/>
    <w:rsid w:val="00242712"/>
    <w:rsid w:val="002568B9"/>
    <w:rsid w:val="0026176A"/>
    <w:rsid w:val="002620B0"/>
    <w:rsid w:val="00277609"/>
    <w:rsid w:val="00277DA0"/>
    <w:rsid w:val="00281656"/>
    <w:rsid w:val="002A2F29"/>
    <w:rsid w:val="002A7E98"/>
    <w:rsid w:val="002D1662"/>
    <w:rsid w:val="002E5707"/>
    <w:rsid w:val="002E5B50"/>
    <w:rsid w:val="00305866"/>
    <w:rsid w:val="00316E26"/>
    <w:rsid w:val="003264EA"/>
    <w:rsid w:val="00346491"/>
    <w:rsid w:val="00351716"/>
    <w:rsid w:val="0035261D"/>
    <w:rsid w:val="003538F5"/>
    <w:rsid w:val="00354A3F"/>
    <w:rsid w:val="0035693D"/>
    <w:rsid w:val="00361464"/>
    <w:rsid w:val="00361D1E"/>
    <w:rsid w:val="0037014F"/>
    <w:rsid w:val="00374FC1"/>
    <w:rsid w:val="0037552A"/>
    <w:rsid w:val="0037646C"/>
    <w:rsid w:val="003954EB"/>
    <w:rsid w:val="003973D4"/>
    <w:rsid w:val="003A1C65"/>
    <w:rsid w:val="003A4D18"/>
    <w:rsid w:val="003A5229"/>
    <w:rsid w:val="003A5F70"/>
    <w:rsid w:val="003B1E45"/>
    <w:rsid w:val="003B35EE"/>
    <w:rsid w:val="003D172B"/>
    <w:rsid w:val="003D46BD"/>
    <w:rsid w:val="003D79CE"/>
    <w:rsid w:val="003E3254"/>
    <w:rsid w:val="003E3F35"/>
    <w:rsid w:val="003E49E7"/>
    <w:rsid w:val="003F3864"/>
    <w:rsid w:val="003F46A7"/>
    <w:rsid w:val="00400485"/>
    <w:rsid w:val="004041AC"/>
    <w:rsid w:val="00414532"/>
    <w:rsid w:val="00415199"/>
    <w:rsid w:val="00433F43"/>
    <w:rsid w:val="00441760"/>
    <w:rsid w:val="004562C0"/>
    <w:rsid w:val="00461A7C"/>
    <w:rsid w:val="00464863"/>
    <w:rsid w:val="00481AF1"/>
    <w:rsid w:val="00484E54"/>
    <w:rsid w:val="004949B8"/>
    <w:rsid w:val="004C2A8F"/>
    <w:rsid w:val="004E315B"/>
    <w:rsid w:val="004E4B81"/>
    <w:rsid w:val="004F183D"/>
    <w:rsid w:val="004F3548"/>
    <w:rsid w:val="004F7376"/>
    <w:rsid w:val="00527C8C"/>
    <w:rsid w:val="00530447"/>
    <w:rsid w:val="00556141"/>
    <w:rsid w:val="00561431"/>
    <w:rsid w:val="00562C84"/>
    <w:rsid w:val="00572540"/>
    <w:rsid w:val="0057285A"/>
    <w:rsid w:val="00574226"/>
    <w:rsid w:val="00574CDE"/>
    <w:rsid w:val="00580B1B"/>
    <w:rsid w:val="005951C4"/>
    <w:rsid w:val="005B2BDE"/>
    <w:rsid w:val="005B7BD1"/>
    <w:rsid w:val="005C0229"/>
    <w:rsid w:val="005C3B32"/>
    <w:rsid w:val="005D442F"/>
    <w:rsid w:val="005D7AC6"/>
    <w:rsid w:val="005F1EFC"/>
    <w:rsid w:val="005F38DE"/>
    <w:rsid w:val="005F465F"/>
    <w:rsid w:val="005F7DE1"/>
    <w:rsid w:val="006039EB"/>
    <w:rsid w:val="00605007"/>
    <w:rsid w:val="0061137D"/>
    <w:rsid w:val="006118F1"/>
    <w:rsid w:val="00613165"/>
    <w:rsid w:val="00623EF2"/>
    <w:rsid w:val="00624572"/>
    <w:rsid w:val="006270A7"/>
    <w:rsid w:val="00627168"/>
    <w:rsid w:val="00634B62"/>
    <w:rsid w:val="00640822"/>
    <w:rsid w:val="00652366"/>
    <w:rsid w:val="00656340"/>
    <w:rsid w:val="006605CF"/>
    <w:rsid w:val="0066637A"/>
    <w:rsid w:val="00673077"/>
    <w:rsid w:val="00676CAC"/>
    <w:rsid w:val="00695A6D"/>
    <w:rsid w:val="006B357E"/>
    <w:rsid w:val="006C219E"/>
    <w:rsid w:val="006C64AB"/>
    <w:rsid w:val="006E7CDF"/>
    <w:rsid w:val="007104C9"/>
    <w:rsid w:val="0071713D"/>
    <w:rsid w:val="00721BC1"/>
    <w:rsid w:val="007510E0"/>
    <w:rsid w:val="0076425A"/>
    <w:rsid w:val="00785335"/>
    <w:rsid w:val="007C05EE"/>
    <w:rsid w:val="007C1DA2"/>
    <w:rsid w:val="007D6E9A"/>
    <w:rsid w:val="007E3D0D"/>
    <w:rsid w:val="007F537A"/>
    <w:rsid w:val="00801732"/>
    <w:rsid w:val="00805047"/>
    <w:rsid w:val="00824DBF"/>
    <w:rsid w:val="00836A01"/>
    <w:rsid w:val="008413B8"/>
    <w:rsid w:val="00853089"/>
    <w:rsid w:val="00855DE6"/>
    <w:rsid w:val="00870BEF"/>
    <w:rsid w:val="00886060"/>
    <w:rsid w:val="008A1F2E"/>
    <w:rsid w:val="008B136C"/>
    <w:rsid w:val="008B43D5"/>
    <w:rsid w:val="008D5F29"/>
    <w:rsid w:val="008F6132"/>
    <w:rsid w:val="00901770"/>
    <w:rsid w:val="00930854"/>
    <w:rsid w:val="009355B6"/>
    <w:rsid w:val="00937C12"/>
    <w:rsid w:val="00937D93"/>
    <w:rsid w:val="009449A1"/>
    <w:rsid w:val="00946E62"/>
    <w:rsid w:val="00947D32"/>
    <w:rsid w:val="00963373"/>
    <w:rsid w:val="00965D19"/>
    <w:rsid w:val="00977503"/>
    <w:rsid w:val="00983E5A"/>
    <w:rsid w:val="00986A27"/>
    <w:rsid w:val="00986CEF"/>
    <w:rsid w:val="00992E3B"/>
    <w:rsid w:val="009A0641"/>
    <w:rsid w:val="009B32DC"/>
    <w:rsid w:val="009C0EAC"/>
    <w:rsid w:val="009E17BF"/>
    <w:rsid w:val="009E2C2F"/>
    <w:rsid w:val="009E680F"/>
    <w:rsid w:val="00A02BDE"/>
    <w:rsid w:val="00A02E46"/>
    <w:rsid w:val="00A0575B"/>
    <w:rsid w:val="00A15F45"/>
    <w:rsid w:val="00A1660F"/>
    <w:rsid w:val="00A17ABB"/>
    <w:rsid w:val="00A230F2"/>
    <w:rsid w:val="00A265C8"/>
    <w:rsid w:val="00A32827"/>
    <w:rsid w:val="00A34BD7"/>
    <w:rsid w:val="00A35E8C"/>
    <w:rsid w:val="00A5299E"/>
    <w:rsid w:val="00A52CB3"/>
    <w:rsid w:val="00A55648"/>
    <w:rsid w:val="00A64FB2"/>
    <w:rsid w:val="00A775DF"/>
    <w:rsid w:val="00A83C1B"/>
    <w:rsid w:val="00A9055E"/>
    <w:rsid w:val="00AA3EC6"/>
    <w:rsid w:val="00AA7B12"/>
    <w:rsid w:val="00AB2966"/>
    <w:rsid w:val="00AB7988"/>
    <w:rsid w:val="00AC63DF"/>
    <w:rsid w:val="00AD2947"/>
    <w:rsid w:val="00AE5193"/>
    <w:rsid w:val="00AE5E4E"/>
    <w:rsid w:val="00AF2CF9"/>
    <w:rsid w:val="00AF48EB"/>
    <w:rsid w:val="00B111B3"/>
    <w:rsid w:val="00B13563"/>
    <w:rsid w:val="00B14CA1"/>
    <w:rsid w:val="00B207FA"/>
    <w:rsid w:val="00B2321A"/>
    <w:rsid w:val="00B25464"/>
    <w:rsid w:val="00B37755"/>
    <w:rsid w:val="00B476AC"/>
    <w:rsid w:val="00B504A9"/>
    <w:rsid w:val="00B72428"/>
    <w:rsid w:val="00B91FA6"/>
    <w:rsid w:val="00B93390"/>
    <w:rsid w:val="00BA6AB4"/>
    <w:rsid w:val="00BB5F72"/>
    <w:rsid w:val="00BB7839"/>
    <w:rsid w:val="00BD52EA"/>
    <w:rsid w:val="00BE10C8"/>
    <w:rsid w:val="00BF07DD"/>
    <w:rsid w:val="00BF23D9"/>
    <w:rsid w:val="00C07A25"/>
    <w:rsid w:val="00C100CA"/>
    <w:rsid w:val="00C120DF"/>
    <w:rsid w:val="00C1397F"/>
    <w:rsid w:val="00C1542E"/>
    <w:rsid w:val="00C46CAF"/>
    <w:rsid w:val="00C56F96"/>
    <w:rsid w:val="00C6042C"/>
    <w:rsid w:val="00C65D4C"/>
    <w:rsid w:val="00C761D9"/>
    <w:rsid w:val="00C80008"/>
    <w:rsid w:val="00C83F46"/>
    <w:rsid w:val="00C86565"/>
    <w:rsid w:val="00C96D58"/>
    <w:rsid w:val="00CA211A"/>
    <w:rsid w:val="00CB4B82"/>
    <w:rsid w:val="00CC2253"/>
    <w:rsid w:val="00CC6C2B"/>
    <w:rsid w:val="00CC6E89"/>
    <w:rsid w:val="00CD3D88"/>
    <w:rsid w:val="00CE4183"/>
    <w:rsid w:val="00CF07EF"/>
    <w:rsid w:val="00D14296"/>
    <w:rsid w:val="00D1793E"/>
    <w:rsid w:val="00D327B1"/>
    <w:rsid w:val="00D4289B"/>
    <w:rsid w:val="00D50C7B"/>
    <w:rsid w:val="00D56DB0"/>
    <w:rsid w:val="00D70FF5"/>
    <w:rsid w:val="00D71830"/>
    <w:rsid w:val="00D72200"/>
    <w:rsid w:val="00D75192"/>
    <w:rsid w:val="00D912AA"/>
    <w:rsid w:val="00D924A5"/>
    <w:rsid w:val="00D94982"/>
    <w:rsid w:val="00D94D8E"/>
    <w:rsid w:val="00DA0AAB"/>
    <w:rsid w:val="00DA7C67"/>
    <w:rsid w:val="00DB0678"/>
    <w:rsid w:val="00DB647D"/>
    <w:rsid w:val="00DC30B6"/>
    <w:rsid w:val="00DD4A3D"/>
    <w:rsid w:val="00DD614A"/>
    <w:rsid w:val="00DF7E7A"/>
    <w:rsid w:val="00E01C6E"/>
    <w:rsid w:val="00E16D3F"/>
    <w:rsid w:val="00E26D73"/>
    <w:rsid w:val="00E36118"/>
    <w:rsid w:val="00E365EC"/>
    <w:rsid w:val="00E43046"/>
    <w:rsid w:val="00E57E7E"/>
    <w:rsid w:val="00E66D2D"/>
    <w:rsid w:val="00E70CA5"/>
    <w:rsid w:val="00E80C4F"/>
    <w:rsid w:val="00E8425B"/>
    <w:rsid w:val="00EB2B09"/>
    <w:rsid w:val="00EC7E04"/>
    <w:rsid w:val="00ED6D93"/>
    <w:rsid w:val="00EF1285"/>
    <w:rsid w:val="00F05BB3"/>
    <w:rsid w:val="00F30A6C"/>
    <w:rsid w:val="00F33FFD"/>
    <w:rsid w:val="00F35192"/>
    <w:rsid w:val="00F46554"/>
    <w:rsid w:val="00F53C78"/>
    <w:rsid w:val="00F54870"/>
    <w:rsid w:val="00F84416"/>
    <w:rsid w:val="00F946BB"/>
    <w:rsid w:val="00FA4800"/>
    <w:rsid w:val="00FC0F7D"/>
    <w:rsid w:val="00FD43CB"/>
    <w:rsid w:val="00FE4C90"/>
    <w:rsid w:val="00FF53B6"/>
    <w:rsid w:val="00FF6A80"/>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806A189"/>
  <w15:docId w15:val="{791565E5-DE8E-48A0-9598-8105E01B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29"/>
    <w:pPr>
      <w:overflowPunct w:val="0"/>
      <w:autoSpaceDE w:val="0"/>
      <w:autoSpaceDN w:val="0"/>
      <w:adjustRightInd w:val="0"/>
      <w:textAlignment w:val="baseline"/>
    </w:pPr>
    <w:rPr>
      <w:sz w:val="24"/>
    </w:rPr>
  </w:style>
  <w:style w:type="paragraph" w:styleId="Heading1">
    <w:name w:val="heading 1"/>
    <w:basedOn w:val="Normal"/>
    <w:next w:val="Normal"/>
    <w:qFormat/>
    <w:rsid w:val="005C0229"/>
    <w:pPr>
      <w:keepNext/>
      <w:tabs>
        <w:tab w:val="left" w:pos="720"/>
      </w:tabs>
      <w:outlineLvl w:val="0"/>
    </w:pPr>
    <w:rPr>
      <w:b/>
      <w:u w:val="single"/>
    </w:rPr>
  </w:style>
  <w:style w:type="paragraph" w:styleId="Heading2">
    <w:name w:val="heading 2"/>
    <w:basedOn w:val="Normal"/>
    <w:next w:val="Normal"/>
    <w:qFormat/>
    <w:rsid w:val="005C0229"/>
    <w:pPr>
      <w:keepNext/>
      <w:jc w:val="center"/>
      <w:outlineLvl w:val="1"/>
    </w:pPr>
    <w:rPr>
      <w:i/>
      <w:sz w:val="22"/>
    </w:rPr>
  </w:style>
  <w:style w:type="paragraph" w:styleId="Heading3">
    <w:name w:val="heading 3"/>
    <w:basedOn w:val="Normal"/>
    <w:next w:val="Normal"/>
    <w:qFormat/>
    <w:rsid w:val="005C0229"/>
    <w:pPr>
      <w:keepNext/>
      <w:jc w:val="center"/>
      <w:outlineLvl w:val="2"/>
    </w:pPr>
    <w:rPr>
      <w:i/>
    </w:rPr>
  </w:style>
  <w:style w:type="paragraph" w:styleId="Heading4">
    <w:name w:val="heading 4"/>
    <w:basedOn w:val="Normal"/>
    <w:next w:val="Normal"/>
    <w:qFormat/>
    <w:rsid w:val="005C0229"/>
    <w:pPr>
      <w:keepNext/>
      <w:tabs>
        <w:tab w:val="left" w:pos="720"/>
      </w:tabs>
      <w:jc w:val="center"/>
      <w:outlineLvl w:val="3"/>
    </w:pPr>
    <w:rPr>
      <w:b/>
      <w:i/>
    </w:rPr>
  </w:style>
  <w:style w:type="paragraph" w:styleId="Heading5">
    <w:name w:val="heading 5"/>
    <w:basedOn w:val="Normal"/>
    <w:next w:val="Normal"/>
    <w:qFormat/>
    <w:rsid w:val="005C0229"/>
    <w:pPr>
      <w:keepNext/>
      <w:spacing w:line="228" w:lineRule="auto"/>
      <w:jc w:val="center"/>
      <w:outlineLvl w:val="4"/>
    </w:pPr>
    <w:rPr>
      <w:i/>
      <w:sz w:val="22"/>
      <w:u w:val="single"/>
    </w:rPr>
  </w:style>
  <w:style w:type="paragraph" w:styleId="Heading6">
    <w:name w:val="heading 6"/>
    <w:basedOn w:val="Normal"/>
    <w:next w:val="Normal"/>
    <w:qFormat/>
    <w:rsid w:val="005C0229"/>
    <w:pPr>
      <w:keepNext/>
      <w:tabs>
        <w:tab w:val="left" w:pos="720"/>
      </w:tabs>
      <w:spacing w:line="228" w:lineRule="auto"/>
      <w:ind w:left="720" w:hanging="720"/>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0229"/>
    <w:pPr>
      <w:tabs>
        <w:tab w:val="center" w:pos="4320"/>
        <w:tab w:val="right" w:pos="8640"/>
      </w:tabs>
    </w:pPr>
  </w:style>
  <w:style w:type="paragraph" w:styleId="List">
    <w:name w:val="List"/>
    <w:basedOn w:val="Normal"/>
    <w:rsid w:val="005C0229"/>
    <w:pPr>
      <w:ind w:left="360" w:hanging="360"/>
    </w:pPr>
  </w:style>
  <w:style w:type="paragraph" w:styleId="Footer">
    <w:name w:val="footer"/>
    <w:basedOn w:val="Normal"/>
    <w:rsid w:val="005C0229"/>
    <w:pPr>
      <w:tabs>
        <w:tab w:val="center" w:pos="4320"/>
        <w:tab w:val="right" w:pos="8640"/>
      </w:tabs>
    </w:pPr>
  </w:style>
  <w:style w:type="character" w:styleId="PageNumber">
    <w:name w:val="page number"/>
    <w:basedOn w:val="DefaultParagraphFont"/>
    <w:rsid w:val="005C0229"/>
  </w:style>
  <w:style w:type="paragraph" w:styleId="Title">
    <w:name w:val="Title"/>
    <w:basedOn w:val="Normal"/>
    <w:qFormat/>
    <w:rsid w:val="005C0229"/>
    <w:pPr>
      <w:tabs>
        <w:tab w:val="left" w:pos="450"/>
        <w:tab w:val="left" w:pos="720"/>
      </w:tabs>
      <w:jc w:val="center"/>
    </w:pPr>
    <w:rPr>
      <w:b/>
    </w:rPr>
  </w:style>
  <w:style w:type="character" w:styleId="Hyperlink">
    <w:name w:val="Hyperlink"/>
    <w:basedOn w:val="DefaultParagraphFont"/>
    <w:rsid w:val="005C0229"/>
    <w:rPr>
      <w:color w:val="0000FF"/>
      <w:u w:val="single"/>
    </w:rPr>
  </w:style>
  <w:style w:type="paragraph" w:styleId="BodyTextIndent2">
    <w:name w:val="Body Text Indent 2"/>
    <w:basedOn w:val="Normal"/>
    <w:rsid w:val="005C0229"/>
    <w:pPr>
      <w:ind w:left="2160" w:hanging="2160"/>
      <w:jc w:val="both"/>
    </w:pPr>
    <w:rPr>
      <w:sz w:val="22"/>
    </w:rPr>
  </w:style>
  <w:style w:type="paragraph" w:customStyle="1" w:styleId="BodyText22">
    <w:name w:val="Body Text 22"/>
    <w:basedOn w:val="Normal"/>
    <w:rsid w:val="005C0229"/>
    <w:pPr>
      <w:ind w:left="720" w:hanging="720"/>
      <w:jc w:val="both"/>
    </w:pPr>
  </w:style>
  <w:style w:type="paragraph" w:styleId="BodyText">
    <w:name w:val="Body Text"/>
    <w:basedOn w:val="Normal"/>
    <w:rsid w:val="005C0229"/>
    <w:pPr>
      <w:jc w:val="center"/>
    </w:pPr>
    <w:rPr>
      <w:i/>
      <w:sz w:val="22"/>
    </w:rPr>
  </w:style>
  <w:style w:type="paragraph" w:customStyle="1" w:styleId="BodyText21">
    <w:name w:val="Body Text 21"/>
    <w:basedOn w:val="Normal"/>
    <w:rsid w:val="005C0229"/>
    <w:pPr>
      <w:tabs>
        <w:tab w:val="left" w:pos="720"/>
      </w:tabs>
      <w:spacing w:line="228" w:lineRule="auto"/>
      <w:ind w:left="720"/>
    </w:pPr>
  </w:style>
  <w:style w:type="paragraph" w:styleId="BodyText2">
    <w:name w:val="Body Text 2"/>
    <w:basedOn w:val="Normal"/>
    <w:rsid w:val="005C0229"/>
    <w:pPr>
      <w:ind w:left="1440"/>
    </w:pPr>
  </w:style>
  <w:style w:type="paragraph" w:styleId="BalloonText">
    <w:name w:val="Balloon Text"/>
    <w:basedOn w:val="Normal"/>
    <w:rsid w:val="005C0229"/>
    <w:rPr>
      <w:rFonts w:ascii="Tahoma" w:hAnsi="Tahoma"/>
      <w:sz w:val="16"/>
    </w:rPr>
  </w:style>
  <w:style w:type="paragraph" w:styleId="BodyTextIndent">
    <w:name w:val="Body Text Indent"/>
    <w:basedOn w:val="Normal"/>
    <w:rsid w:val="005C0229"/>
    <w:pPr>
      <w:overflowPunct/>
      <w:autoSpaceDE/>
      <w:autoSpaceDN/>
      <w:adjustRightInd/>
      <w:ind w:left="1440" w:hanging="1440"/>
      <w:jc w:val="both"/>
      <w:textAlignment w:val="auto"/>
    </w:pPr>
    <w:rPr>
      <w:b/>
      <w:bCs/>
      <w:szCs w:val="24"/>
    </w:rPr>
  </w:style>
  <w:style w:type="character" w:customStyle="1" w:styleId="EmailStyle28">
    <w:name w:val="EmailStyle28"/>
    <w:basedOn w:val="DefaultParagraphFont"/>
    <w:semiHidden/>
    <w:rsid w:val="005C0229"/>
    <w:rPr>
      <w:rFonts w:ascii="Arial" w:hAnsi="Arial" w:cs="Arial" w:hint="default"/>
      <w:color w:val="auto"/>
      <w:sz w:val="22"/>
      <w:szCs w:val="22"/>
    </w:rPr>
  </w:style>
  <w:style w:type="paragraph" w:styleId="ListParagraph">
    <w:name w:val="List Paragraph"/>
    <w:basedOn w:val="Normal"/>
    <w:uiPriority w:val="34"/>
    <w:qFormat/>
    <w:rsid w:val="00BB5F72"/>
    <w:pPr>
      <w:ind w:left="720"/>
      <w:contextualSpacing/>
    </w:pPr>
  </w:style>
  <w:style w:type="character" w:customStyle="1" w:styleId="HeaderChar">
    <w:name w:val="Header Char"/>
    <w:basedOn w:val="DefaultParagraphFont"/>
    <w:link w:val="Header"/>
    <w:rsid w:val="00DC30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46">
      <w:bodyDiv w:val="1"/>
      <w:marLeft w:val="0"/>
      <w:marRight w:val="0"/>
      <w:marTop w:val="0"/>
      <w:marBottom w:val="0"/>
      <w:divBdr>
        <w:top w:val="none" w:sz="0" w:space="0" w:color="auto"/>
        <w:left w:val="none" w:sz="0" w:space="0" w:color="auto"/>
        <w:bottom w:val="none" w:sz="0" w:space="0" w:color="auto"/>
        <w:right w:val="none" w:sz="0" w:space="0" w:color="auto"/>
      </w:divBdr>
    </w:div>
    <w:div w:id="79959187">
      <w:bodyDiv w:val="1"/>
      <w:marLeft w:val="0"/>
      <w:marRight w:val="0"/>
      <w:marTop w:val="0"/>
      <w:marBottom w:val="0"/>
      <w:divBdr>
        <w:top w:val="none" w:sz="0" w:space="0" w:color="auto"/>
        <w:left w:val="none" w:sz="0" w:space="0" w:color="auto"/>
        <w:bottom w:val="none" w:sz="0" w:space="0" w:color="auto"/>
        <w:right w:val="none" w:sz="0" w:space="0" w:color="auto"/>
      </w:divBdr>
    </w:div>
    <w:div w:id="414591143">
      <w:bodyDiv w:val="1"/>
      <w:marLeft w:val="0"/>
      <w:marRight w:val="0"/>
      <w:marTop w:val="0"/>
      <w:marBottom w:val="0"/>
      <w:divBdr>
        <w:top w:val="none" w:sz="0" w:space="0" w:color="auto"/>
        <w:left w:val="none" w:sz="0" w:space="0" w:color="auto"/>
        <w:bottom w:val="none" w:sz="0" w:space="0" w:color="auto"/>
        <w:right w:val="none" w:sz="0" w:space="0" w:color="auto"/>
      </w:divBdr>
    </w:div>
    <w:div w:id="524640753">
      <w:bodyDiv w:val="1"/>
      <w:marLeft w:val="0"/>
      <w:marRight w:val="0"/>
      <w:marTop w:val="0"/>
      <w:marBottom w:val="0"/>
      <w:divBdr>
        <w:top w:val="none" w:sz="0" w:space="0" w:color="auto"/>
        <w:left w:val="none" w:sz="0" w:space="0" w:color="auto"/>
        <w:bottom w:val="none" w:sz="0" w:space="0" w:color="auto"/>
        <w:right w:val="none" w:sz="0" w:space="0" w:color="auto"/>
      </w:divBdr>
    </w:div>
    <w:div w:id="819886406">
      <w:bodyDiv w:val="1"/>
      <w:marLeft w:val="0"/>
      <w:marRight w:val="0"/>
      <w:marTop w:val="0"/>
      <w:marBottom w:val="0"/>
      <w:divBdr>
        <w:top w:val="none" w:sz="0" w:space="0" w:color="auto"/>
        <w:left w:val="none" w:sz="0" w:space="0" w:color="auto"/>
        <w:bottom w:val="none" w:sz="0" w:space="0" w:color="auto"/>
        <w:right w:val="none" w:sz="0" w:space="0" w:color="auto"/>
      </w:divBdr>
    </w:div>
    <w:div w:id="916211156">
      <w:bodyDiv w:val="1"/>
      <w:marLeft w:val="0"/>
      <w:marRight w:val="0"/>
      <w:marTop w:val="0"/>
      <w:marBottom w:val="0"/>
      <w:divBdr>
        <w:top w:val="none" w:sz="0" w:space="0" w:color="auto"/>
        <w:left w:val="none" w:sz="0" w:space="0" w:color="auto"/>
        <w:bottom w:val="none" w:sz="0" w:space="0" w:color="auto"/>
        <w:right w:val="none" w:sz="0" w:space="0" w:color="auto"/>
      </w:divBdr>
    </w:div>
    <w:div w:id="996834992">
      <w:bodyDiv w:val="1"/>
      <w:marLeft w:val="0"/>
      <w:marRight w:val="0"/>
      <w:marTop w:val="0"/>
      <w:marBottom w:val="0"/>
      <w:divBdr>
        <w:top w:val="none" w:sz="0" w:space="0" w:color="auto"/>
        <w:left w:val="none" w:sz="0" w:space="0" w:color="auto"/>
        <w:bottom w:val="none" w:sz="0" w:space="0" w:color="auto"/>
        <w:right w:val="none" w:sz="0" w:space="0" w:color="auto"/>
      </w:divBdr>
    </w:div>
    <w:div w:id="1115177546">
      <w:bodyDiv w:val="1"/>
      <w:marLeft w:val="0"/>
      <w:marRight w:val="0"/>
      <w:marTop w:val="0"/>
      <w:marBottom w:val="0"/>
      <w:divBdr>
        <w:top w:val="none" w:sz="0" w:space="0" w:color="auto"/>
        <w:left w:val="none" w:sz="0" w:space="0" w:color="auto"/>
        <w:bottom w:val="none" w:sz="0" w:space="0" w:color="auto"/>
        <w:right w:val="none" w:sz="0" w:space="0" w:color="auto"/>
      </w:divBdr>
    </w:div>
    <w:div w:id="1146971406">
      <w:bodyDiv w:val="1"/>
      <w:marLeft w:val="0"/>
      <w:marRight w:val="0"/>
      <w:marTop w:val="0"/>
      <w:marBottom w:val="0"/>
      <w:divBdr>
        <w:top w:val="none" w:sz="0" w:space="0" w:color="auto"/>
        <w:left w:val="none" w:sz="0" w:space="0" w:color="auto"/>
        <w:bottom w:val="none" w:sz="0" w:space="0" w:color="auto"/>
        <w:right w:val="none" w:sz="0" w:space="0" w:color="auto"/>
      </w:divBdr>
    </w:div>
    <w:div w:id="1169752173">
      <w:bodyDiv w:val="1"/>
      <w:marLeft w:val="0"/>
      <w:marRight w:val="0"/>
      <w:marTop w:val="0"/>
      <w:marBottom w:val="0"/>
      <w:divBdr>
        <w:top w:val="none" w:sz="0" w:space="0" w:color="auto"/>
        <w:left w:val="none" w:sz="0" w:space="0" w:color="auto"/>
        <w:bottom w:val="none" w:sz="0" w:space="0" w:color="auto"/>
        <w:right w:val="none" w:sz="0" w:space="0" w:color="auto"/>
      </w:divBdr>
      <w:divsChild>
        <w:div w:id="910964244">
          <w:marLeft w:val="0"/>
          <w:marRight w:val="0"/>
          <w:marTop w:val="0"/>
          <w:marBottom w:val="0"/>
          <w:divBdr>
            <w:top w:val="none" w:sz="0" w:space="0" w:color="auto"/>
            <w:left w:val="none" w:sz="0" w:space="0" w:color="auto"/>
            <w:bottom w:val="none" w:sz="0" w:space="0" w:color="auto"/>
            <w:right w:val="none" w:sz="0" w:space="0" w:color="auto"/>
          </w:divBdr>
          <w:divsChild>
            <w:div w:id="466750226">
              <w:marLeft w:val="0"/>
              <w:marRight w:val="0"/>
              <w:marTop w:val="0"/>
              <w:marBottom w:val="0"/>
              <w:divBdr>
                <w:top w:val="none" w:sz="0" w:space="0" w:color="auto"/>
                <w:left w:val="none" w:sz="0" w:space="0" w:color="auto"/>
                <w:bottom w:val="none" w:sz="0" w:space="0" w:color="auto"/>
                <w:right w:val="none" w:sz="0" w:space="0" w:color="auto"/>
              </w:divBdr>
            </w:div>
            <w:div w:id="5671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4374363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ents@agourahillscity.org" TargetMode="External"/><Relationship Id="rId4" Type="http://schemas.openxmlformats.org/officeDocument/2006/relationships/webSettings" Target="webSettings.xml"/><Relationship Id="rId9" Type="http://schemas.openxmlformats.org/officeDocument/2006/relationships/hyperlink" Target="https://us02web.zoom.us/j/824374363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City of Agoura Hills</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Agoura12</dc:creator>
  <cp:lastModifiedBy>Amber Victoria</cp:lastModifiedBy>
  <cp:revision>2</cp:revision>
  <cp:lastPrinted>2022-04-04T18:11:00Z</cp:lastPrinted>
  <dcterms:created xsi:type="dcterms:W3CDTF">2022-06-10T15:18:00Z</dcterms:created>
  <dcterms:modified xsi:type="dcterms:W3CDTF">2022-06-10T15:18:00Z</dcterms:modified>
</cp:coreProperties>
</file>