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2331B" w14:textId="77777777" w:rsidR="00031D25" w:rsidRPr="00CE26A5" w:rsidRDefault="0076589F" w:rsidP="00207F60">
      <w:pPr>
        <w:pStyle w:val="Heading3"/>
        <w:spacing w:before="0"/>
        <w:rPr>
          <w:u w:val="single"/>
        </w:rPr>
      </w:pPr>
      <w:r w:rsidRPr="00CE26A5">
        <w:rPr>
          <w:u w:val="single"/>
        </w:rPr>
        <w:t>GENERAL PERMIT REQUIREMENTS</w:t>
      </w:r>
    </w:p>
    <w:p w14:paraId="2D42331C" w14:textId="77777777" w:rsidR="00031D25" w:rsidRDefault="0076589F" w:rsidP="00207F60">
      <w:pPr>
        <w:pStyle w:val="BodyText"/>
        <w:ind w:left="107" w:right="141"/>
        <w:jc w:val="both"/>
      </w:pPr>
      <w:r>
        <w:t xml:space="preserve">The following requirements apply to any re-roofing project on a residence that has an existing solar photovoltaic system installed on the roof and </w:t>
      </w:r>
      <w:r>
        <w:rPr>
          <w:u w:val="single"/>
        </w:rPr>
        <w:t xml:space="preserve">where such system must be removed and re-installed </w:t>
      </w:r>
      <w:r>
        <w:t>in order to complete the re- roofing project.</w:t>
      </w:r>
    </w:p>
    <w:p w14:paraId="2D42331D" w14:textId="77777777" w:rsidR="00031D25" w:rsidRDefault="0076589F" w:rsidP="00207F60">
      <w:pPr>
        <w:pStyle w:val="ListParagraph"/>
        <w:numPr>
          <w:ilvl w:val="0"/>
          <w:numId w:val="1"/>
        </w:numPr>
        <w:tabs>
          <w:tab w:val="left" w:pos="828"/>
          <w:tab w:val="left" w:pos="829"/>
        </w:tabs>
        <w:spacing w:before="0"/>
        <w:ind w:hanging="359"/>
        <w:jc w:val="left"/>
      </w:pPr>
      <w:r>
        <w:t>A separate permit will be required for each of the</w:t>
      </w:r>
      <w:r>
        <w:rPr>
          <w:spacing w:val="-17"/>
        </w:rPr>
        <w:t xml:space="preserve"> </w:t>
      </w:r>
      <w:r>
        <w:t>following:</w:t>
      </w:r>
    </w:p>
    <w:p w14:paraId="2D42331E" w14:textId="77777777" w:rsidR="00031D25" w:rsidRDefault="0076589F" w:rsidP="00207F60">
      <w:pPr>
        <w:pStyle w:val="ListParagraph"/>
        <w:numPr>
          <w:ilvl w:val="1"/>
          <w:numId w:val="1"/>
        </w:numPr>
        <w:tabs>
          <w:tab w:val="left" w:pos="1548"/>
        </w:tabs>
        <w:spacing w:before="0"/>
        <w:ind w:right="141" w:hanging="359"/>
      </w:pPr>
      <w:r>
        <w:rPr>
          <w:b/>
        </w:rPr>
        <w:t xml:space="preserve">Re-roof permit- </w:t>
      </w:r>
      <w:r>
        <w:t>May include any repair work to the roof framing or other similar work directly related to the</w:t>
      </w:r>
      <w:r>
        <w:rPr>
          <w:spacing w:val="-4"/>
        </w:rPr>
        <w:t xml:space="preserve"> </w:t>
      </w:r>
      <w:r>
        <w:t>re-roof</w:t>
      </w:r>
      <w:r w:rsidR="000B13ED">
        <w:t>.</w:t>
      </w:r>
    </w:p>
    <w:p w14:paraId="2D42331F" w14:textId="77777777" w:rsidR="000B13ED" w:rsidRPr="000B13ED" w:rsidRDefault="000B13ED" w:rsidP="00207F60">
      <w:pPr>
        <w:pStyle w:val="ListParagraph"/>
        <w:numPr>
          <w:ilvl w:val="1"/>
          <w:numId w:val="1"/>
        </w:numPr>
        <w:spacing w:before="0"/>
      </w:pPr>
      <w:r>
        <w:rPr>
          <w:b/>
        </w:rPr>
        <w:t xml:space="preserve">A. </w:t>
      </w:r>
      <w:r w:rsidRPr="000B13ED">
        <w:rPr>
          <w:b/>
        </w:rPr>
        <w:t xml:space="preserve">Solar PV </w:t>
      </w:r>
      <w:r w:rsidR="00361DB5">
        <w:rPr>
          <w:b/>
        </w:rPr>
        <w:t xml:space="preserve">Re-issuance of </w:t>
      </w:r>
      <w:r w:rsidRPr="000B13ED">
        <w:rPr>
          <w:b/>
        </w:rPr>
        <w:t>permit</w:t>
      </w:r>
      <w:r>
        <w:t xml:space="preserve"> </w:t>
      </w:r>
      <w:r w:rsidRPr="000B13ED">
        <w:t xml:space="preserve">- </w:t>
      </w:r>
      <w:r>
        <w:t>R</w:t>
      </w:r>
      <w:r w:rsidRPr="000B13ED">
        <w:t xml:space="preserve">equired for removal and re-installation of the PV system in cases where the system is </w:t>
      </w:r>
      <w:r w:rsidRPr="00323133">
        <w:rPr>
          <w:b/>
        </w:rPr>
        <w:t>NOT</w:t>
      </w:r>
      <w:r>
        <w:t xml:space="preserve"> being modified in</w:t>
      </w:r>
      <w:r w:rsidRPr="000B13ED">
        <w:t xml:space="preserve"> any way</w:t>
      </w:r>
      <w:r>
        <w:t xml:space="preserve">. </w:t>
      </w:r>
      <w:r w:rsidRPr="000B13ED">
        <w:t>(</w:t>
      </w:r>
      <w:r>
        <w:t xml:space="preserve">Provide original PV </w:t>
      </w:r>
      <w:r w:rsidR="00323133">
        <w:t>permit/</w:t>
      </w:r>
      <w:r>
        <w:t>plan</w:t>
      </w:r>
      <w:r w:rsidR="00323133">
        <w:t xml:space="preserve"> info</w:t>
      </w:r>
      <w:r>
        <w:t xml:space="preserve"> or </w:t>
      </w:r>
      <w:r w:rsidR="00323133">
        <w:t>as-</w:t>
      </w:r>
      <w:r>
        <w:t>built pictures</w:t>
      </w:r>
      <w:r w:rsidRPr="000B13ED">
        <w:t>)</w:t>
      </w:r>
      <w:r w:rsidR="00323133">
        <w:t>; or</w:t>
      </w:r>
    </w:p>
    <w:p w14:paraId="2D423320" w14:textId="77777777" w:rsidR="00031D25" w:rsidRDefault="000B13ED" w:rsidP="00323133">
      <w:pPr>
        <w:pStyle w:val="ListParagraph"/>
        <w:numPr>
          <w:ilvl w:val="0"/>
          <w:numId w:val="3"/>
        </w:numPr>
        <w:tabs>
          <w:tab w:val="left" w:pos="1548"/>
        </w:tabs>
        <w:spacing w:before="0"/>
        <w:ind w:right="144"/>
      </w:pPr>
      <w:r>
        <w:rPr>
          <w:b/>
        </w:rPr>
        <w:t xml:space="preserve">B. </w:t>
      </w:r>
      <w:r w:rsidR="0076589F">
        <w:rPr>
          <w:b/>
        </w:rPr>
        <w:t>Solar PV permit</w:t>
      </w:r>
      <w:r>
        <w:rPr>
          <w:b/>
        </w:rPr>
        <w:t xml:space="preserve"> with plan check</w:t>
      </w:r>
      <w:r w:rsidR="0076589F">
        <w:rPr>
          <w:b/>
        </w:rPr>
        <w:t xml:space="preserve">- </w:t>
      </w:r>
      <w:r w:rsidR="0076589F">
        <w:t xml:space="preserve">Only required for removal and re-installation of the PV system </w:t>
      </w:r>
      <w:r w:rsidR="0076589F">
        <w:rPr>
          <w:u w:val="single"/>
        </w:rPr>
        <w:t xml:space="preserve">in cases where the system is being modified in any way </w:t>
      </w:r>
      <w:r w:rsidR="0076589F">
        <w:t>(as described</w:t>
      </w:r>
      <w:r w:rsidR="0076589F">
        <w:rPr>
          <w:spacing w:val="-15"/>
        </w:rPr>
        <w:t xml:space="preserve"> </w:t>
      </w:r>
      <w:r w:rsidR="0076589F">
        <w:t>below)</w:t>
      </w:r>
    </w:p>
    <w:p w14:paraId="2D423321" w14:textId="77777777" w:rsidR="00031D25" w:rsidRDefault="0076589F" w:rsidP="00207F60">
      <w:pPr>
        <w:pStyle w:val="ListParagraph"/>
        <w:numPr>
          <w:ilvl w:val="0"/>
          <w:numId w:val="1"/>
        </w:numPr>
        <w:tabs>
          <w:tab w:val="left" w:pos="829"/>
        </w:tabs>
        <w:spacing w:before="0"/>
        <w:ind w:right="147" w:hanging="359"/>
      </w:pPr>
      <w:r>
        <w:t xml:space="preserve">A re-roofing permit can only be issued to a licensed C-39 roofing contractor, a licensed ‘B’ contractor, </w:t>
      </w:r>
      <w:r>
        <w:rPr>
          <w:spacing w:val="-3"/>
        </w:rPr>
        <w:t xml:space="preserve">or </w:t>
      </w:r>
      <w:r>
        <w:t>issued to an ‘owner-builder’, as allowed by state</w:t>
      </w:r>
      <w:r>
        <w:rPr>
          <w:spacing w:val="-13"/>
        </w:rPr>
        <w:t xml:space="preserve"> </w:t>
      </w:r>
      <w:r>
        <w:t>law.</w:t>
      </w:r>
    </w:p>
    <w:p w14:paraId="2D423322" w14:textId="77777777" w:rsidR="00031D25" w:rsidRDefault="0076589F" w:rsidP="00207F60">
      <w:pPr>
        <w:pStyle w:val="ListParagraph"/>
        <w:numPr>
          <w:ilvl w:val="0"/>
          <w:numId w:val="1"/>
        </w:numPr>
        <w:tabs>
          <w:tab w:val="left" w:pos="829"/>
        </w:tabs>
        <w:spacing w:before="0"/>
        <w:ind w:left="828" w:right="145" w:hanging="360"/>
        <w:rPr>
          <w:b/>
        </w:rPr>
      </w:pPr>
      <w:r>
        <w:t xml:space="preserve">Removal and re-installation/modification of the solar PV system </w:t>
      </w:r>
      <w:r>
        <w:rPr>
          <w:u w:val="single"/>
        </w:rPr>
        <w:t xml:space="preserve">must be performed </w:t>
      </w:r>
      <w:r>
        <w:t xml:space="preserve">by a licensed C-46 solar contractor, a C-10 electrical contractor, an ‘A’ general engineering contractor, or a ‘B’ general building contractor. </w:t>
      </w:r>
      <w:r>
        <w:rPr>
          <w:b/>
        </w:rPr>
        <w:t xml:space="preserve">A C-39 roofing contractor or homeowner </w:t>
      </w:r>
      <w:r>
        <w:rPr>
          <w:b/>
          <w:u w:val="thick"/>
        </w:rPr>
        <w:t xml:space="preserve">cannot </w:t>
      </w:r>
      <w:r>
        <w:rPr>
          <w:b/>
        </w:rPr>
        <w:t>remove and re-install the solar PV</w:t>
      </w:r>
      <w:r>
        <w:rPr>
          <w:b/>
          <w:spacing w:val="-2"/>
        </w:rPr>
        <w:t xml:space="preserve"> </w:t>
      </w:r>
      <w:r>
        <w:rPr>
          <w:b/>
        </w:rPr>
        <w:t>system.</w:t>
      </w:r>
    </w:p>
    <w:p w14:paraId="2D423323" w14:textId="77777777" w:rsidR="00031D25" w:rsidRDefault="0076589F" w:rsidP="00207F60">
      <w:pPr>
        <w:pStyle w:val="ListParagraph"/>
        <w:numPr>
          <w:ilvl w:val="0"/>
          <w:numId w:val="1"/>
        </w:numPr>
        <w:tabs>
          <w:tab w:val="left" w:pos="829"/>
        </w:tabs>
        <w:spacing w:before="0"/>
        <w:ind w:left="828" w:right="143" w:hanging="360"/>
      </w:pPr>
      <w:r>
        <w:t>Before the permit can be issued a ‘</w:t>
      </w:r>
      <w:r>
        <w:rPr>
          <w:u w:val="single"/>
        </w:rPr>
        <w:t xml:space="preserve">Homeowner Re-roofing Clearance Form’ </w:t>
      </w:r>
      <w:r>
        <w:t>must be completed and signed by the homeowner (see reverse side of this</w:t>
      </w:r>
      <w:r>
        <w:rPr>
          <w:spacing w:val="-10"/>
        </w:rPr>
        <w:t xml:space="preserve"> </w:t>
      </w:r>
      <w:r>
        <w:t xml:space="preserve">sheet), unless both permits are obtained concurrently.  </w:t>
      </w:r>
    </w:p>
    <w:p w14:paraId="2D423324" w14:textId="77777777" w:rsidR="00031D25" w:rsidRPr="00CE26A5" w:rsidRDefault="0076589F" w:rsidP="00207F60">
      <w:pPr>
        <w:pStyle w:val="Heading3"/>
        <w:spacing w:before="0"/>
        <w:rPr>
          <w:u w:val="single"/>
        </w:rPr>
      </w:pPr>
      <w:r w:rsidRPr="00CE26A5">
        <w:rPr>
          <w:u w:val="single"/>
        </w:rPr>
        <w:t>MODIFICATIONS TO THE PV SYSTEM</w:t>
      </w:r>
    </w:p>
    <w:p w14:paraId="2D423325" w14:textId="77777777" w:rsidR="00031D25" w:rsidRDefault="0076589F" w:rsidP="00207F60">
      <w:pPr>
        <w:pStyle w:val="BodyText"/>
        <w:ind w:left="107" w:right="142"/>
        <w:jc w:val="both"/>
      </w:pPr>
      <w:r>
        <w:t>Should any modifications to the original PV system be made as part of the removal and re-installation, plans and specifications outlining the changes must be submitted to Building &amp; Safety for review. A separate plan review and permit will be required in such cases.</w:t>
      </w:r>
    </w:p>
    <w:p w14:paraId="2D423326" w14:textId="77777777" w:rsidR="00031D25" w:rsidRDefault="0076589F" w:rsidP="00207F60">
      <w:pPr>
        <w:pStyle w:val="Heading3"/>
        <w:spacing w:before="0"/>
        <w:ind w:left="468"/>
        <w:jc w:val="left"/>
      </w:pPr>
      <w:r>
        <w:t>Modifications could include any of the following:</w:t>
      </w:r>
    </w:p>
    <w:p w14:paraId="2D423327" w14:textId="77777777" w:rsidR="00031D25" w:rsidRDefault="0076589F" w:rsidP="00207F60">
      <w:pPr>
        <w:pStyle w:val="ListParagraph"/>
        <w:numPr>
          <w:ilvl w:val="0"/>
          <w:numId w:val="1"/>
        </w:numPr>
        <w:tabs>
          <w:tab w:val="left" w:pos="828"/>
          <w:tab w:val="left" w:pos="829"/>
        </w:tabs>
        <w:spacing w:before="0"/>
        <w:ind w:left="828" w:hanging="360"/>
        <w:jc w:val="left"/>
      </w:pPr>
      <w:r>
        <w:t>Changing the original location or layout of the PV array on the</w:t>
      </w:r>
      <w:r>
        <w:rPr>
          <w:spacing w:val="-13"/>
        </w:rPr>
        <w:t xml:space="preserve"> </w:t>
      </w:r>
      <w:r>
        <w:t>roof</w:t>
      </w:r>
    </w:p>
    <w:p w14:paraId="2D423328" w14:textId="77777777" w:rsidR="00031D25" w:rsidRDefault="0076589F" w:rsidP="00207F60">
      <w:pPr>
        <w:pStyle w:val="ListParagraph"/>
        <w:numPr>
          <w:ilvl w:val="0"/>
          <w:numId w:val="1"/>
        </w:numPr>
        <w:tabs>
          <w:tab w:val="left" w:pos="828"/>
          <w:tab w:val="left" w:pos="829"/>
        </w:tabs>
        <w:spacing w:before="0"/>
        <w:ind w:left="828" w:hanging="360"/>
        <w:jc w:val="left"/>
      </w:pPr>
      <w:r>
        <w:t>Adding new panels to the system or enlarging the system in any</w:t>
      </w:r>
      <w:r>
        <w:rPr>
          <w:spacing w:val="-13"/>
        </w:rPr>
        <w:t xml:space="preserve"> </w:t>
      </w:r>
      <w:r>
        <w:t>way</w:t>
      </w:r>
    </w:p>
    <w:p w14:paraId="2D423329" w14:textId="77777777" w:rsidR="00031D25" w:rsidRDefault="0076589F" w:rsidP="00207F60">
      <w:pPr>
        <w:pStyle w:val="ListParagraph"/>
        <w:numPr>
          <w:ilvl w:val="0"/>
          <w:numId w:val="1"/>
        </w:numPr>
        <w:tabs>
          <w:tab w:val="left" w:pos="829"/>
        </w:tabs>
        <w:spacing w:before="0"/>
        <w:ind w:left="828" w:right="145" w:hanging="360"/>
      </w:pPr>
      <w:r>
        <w:t>Upgrading or changing any of the equipment associated with the system including the inverter, the individual modules, or any other components of the original</w:t>
      </w:r>
      <w:r>
        <w:rPr>
          <w:spacing w:val="-11"/>
        </w:rPr>
        <w:t xml:space="preserve"> </w:t>
      </w:r>
      <w:r>
        <w:t>system</w:t>
      </w:r>
    </w:p>
    <w:p w14:paraId="2D42332A" w14:textId="77777777" w:rsidR="00031D25" w:rsidRDefault="0076589F" w:rsidP="00207F60">
      <w:pPr>
        <w:pStyle w:val="ListParagraph"/>
        <w:numPr>
          <w:ilvl w:val="0"/>
          <w:numId w:val="1"/>
        </w:numPr>
        <w:tabs>
          <w:tab w:val="left" w:pos="828"/>
          <w:tab w:val="left" w:pos="829"/>
        </w:tabs>
        <w:spacing w:before="0"/>
        <w:ind w:left="828" w:hanging="360"/>
        <w:jc w:val="left"/>
      </w:pPr>
      <w:r>
        <w:t>Upgrading the existing electric service panel (service panel upgrades require a separate</w:t>
      </w:r>
      <w:r>
        <w:rPr>
          <w:spacing w:val="-26"/>
        </w:rPr>
        <w:t xml:space="preserve"> </w:t>
      </w:r>
      <w:r>
        <w:t>permit)</w:t>
      </w:r>
    </w:p>
    <w:p w14:paraId="2D42332B" w14:textId="77777777" w:rsidR="00031D25" w:rsidRPr="00CE26A5" w:rsidRDefault="0076589F" w:rsidP="00207F60">
      <w:pPr>
        <w:pStyle w:val="Heading3"/>
        <w:spacing w:before="0"/>
        <w:ind w:left="108"/>
        <w:rPr>
          <w:u w:val="single"/>
        </w:rPr>
      </w:pPr>
      <w:r w:rsidRPr="00CE26A5">
        <w:rPr>
          <w:u w:val="single"/>
        </w:rPr>
        <w:t>RE-ROOFING CONCURRENT WITH A NEW SOLAR PV INSTALLATION</w:t>
      </w:r>
    </w:p>
    <w:p w14:paraId="2D42332C" w14:textId="77777777" w:rsidR="00031D25" w:rsidRDefault="0076589F" w:rsidP="00207F60">
      <w:pPr>
        <w:pStyle w:val="ListParagraph"/>
        <w:numPr>
          <w:ilvl w:val="0"/>
          <w:numId w:val="1"/>
        </w:numPr>
        <w:tabs>
          <w:tab w:val="left" w:pos="829"/>
        </w:tabs>
        <w:spacing w:before="0"/>
        <w:ind w:left="828" w:right="144" w:hanging="360"/>
        <w:rPr>
          <w:b/>
        </w:rPr>
      </w:pPr>
      <w:r>
        <w:t xml:space="preserve">In cases where a re-roof is to be done </w:t>
      </w:r>
      <w:r>
        <w:rPr>
          <w:u w:val="single"/>
        </w:rPr>
        <w:t xml:space="preserve">concurrently </w:t>
      </w:r>
      <w:r>
        <w:t xml:space="preserve">with a new solar PV installation, a separate permit for each scope of work is required. </w:t>
      </w:r>
      <w:r>
        <w:rPr>
          <w:b/>
        </w:rPr>
        <w:t>A C-46 solar contractor is not licensed to do the re-roofing</w:t>
      </w:r>
      <w:r>
        <w:rPr>
          <w:b/>
          <w:spacing w:val="-24"/>
        </w:rPr>
        <w:t xml:space="preserve"> </w:t>
      </w:r>
      <w:r>
        <w:rPr>
          <w:b/>
        </w:rPr>
        <w:t>work.</w:t>
      </w:r>
    </w:p>
    <w:p w14:paraId="2D42332D" w14:textId="77777777" w:rsidR="00031D25" w:rsidRPr="00CE26A5" w:rsidRDefault="0076589F" w:rsidP="00207F60">
      <w:pPr>
        <w:pStyle w:val="Heading3"/>
        <w:spacing w:before="0"/>
        <w:rPr>
          <w:u w:val="single"/>
        </w:rPr>
      </w:pPr>
      <w:r w:rsidRPr="00CE26A5">
        <w:rPr>
          <w:u w:val="single"/>
        </w:rPr>
        <w:t>INSPECTIONS</w:t>
      </w:r>
    </w:p>
    <w:p w14:paraId="2D42332E" w14:textId="77777777" w:rsidR="00031D25" w:rsidRDefault="0076589F" w:rsidP="00207F60">
      <w:pPr>
        <w:pStyle w:val="BodyText"/>
        <w:ind w:left="108"/>
        <w:jc w:val="both"/>
      </w:pPr>
      <w:r>
        <w:t>The contractor is responsible for scheduling the required inspections and ensuring the permit is ‘finaled’.</w:t>
      </w:r>
    </w:p>
    <w:p w14:paraId="2D42332F" w14:textId="77777777" w:rsidR="00031D25" w:rsidRDefault="0076589F" w:rsidP="00207F60">
      <w:pPr>
        <w:pStyle w:val="ListParagraph"/>
        <w:numPr>
          <w:ilvl w:val="0"/>
          <w:numId w:val="1"/>
        </w:numPr>
        <w:tabs>
          <w:tab w:val="left" w:pos="829"/>
        </w:tabs>
        <w:spacing w:before="0"/>
        <w:ind w:right="144" w:hanging="360"/>
      </w:pPr>
      <w:r>
        <w:rPr>
          <w:b/>
          <w:i/>
        </w:rPr>
        <w:t>Re-roofing</w:t>
      </w:r>
      <w:r>
        <w:t>- Two inspections for the re-roofing are typically required. The first inspection is for the roof deck once the PV system and old roofing have been removed and prior to installation of the new roofing material. A final inspection is required once the new roofing installation is</w:t>
      </w:r>
      <w:r>
        <w:rPr>
          <w:spacing w:val="-19"/>
        </w:rPr>
        <w:t xml:space="preserve"> </w:t>
      </w:r>
      <w:r>
        <w:t>completed.</w:t>
      </w:r>
    </w:p>
    <w:p w14:paraId="2D423330" w14:textId="77777777" w:rsidR="00323133" w:rsidRDefault="00323133" w:rsidP="00207F60">
      <w:pPr>
        <w:pStyle w:val="ListParagraph"/>
        <w:numPr>
          <w:ilvl w:val="0"/>
          <w:numId w:val="1"/>
        </w:numPr>
        <w:tabs>
          <w:tab w:val="left" w:pos="829"/>
        </w:tabs>
        <w:spacing w:before="0"/>
        <w:ind w:right="144" w:hanging="360"/>
      </w:pPr>
      <w:r>
        <w:rPr>
          <w:b/>
          <w:i/>
        </w:rPr>
        <w:t>PV system removed and reinstalled with NO modification (under separate permit)</w:t>
      </w:r>
      <w:r>
        <w:rPr>
          <w:i/>
        </w:rPr>
        <w:t>-</w:t>
      </w:r>
    </w:p>
    <w:p w14:paraId="2D423331" w14:textId="77777777" w:rsidR="00031D25" w:rsidRDefault="0076589F" w:rsidP="00207F60">
      <w:pPr>
        <w:pStyle w:val="BodyText"/>
        <w:ind w:left="828"/>
      </w:pPr>
      <w:r>
        <w:rPr>
          <w:u w:val="single"/>
        </w:rPr>
        <w:t xml:space="preserve">At the time of final inspection </w:t>
      </w:r>
      <w:r>
        <w:t>the inspector will verify the PV panels have been re-installed in the same location as shown on the PV roof layout placard mounted to the electric panel.</w:t>
      </w:r>
    </w:p>
    <w:p w14:paraId="2D423332" w14:textId="77777777" w:rsidR="00031D25" w:rsidRDefault="0076589F" w:rsidP="00207F60">
      <w:pPr>
        <w:pStyle w:val="ListParagraph"/>
        <w:numPr>
          <w:ilvl w:val="0"/>
          <w:numId w:val="1"/>
        </w:numPr>
        <w:tabs>
          <w:tab w:val="left" w:pos="829"/>
        </w:tabs>
        <w:spacing w:before="0"/>
        <w:ind w:right="143" w:hanging="359"/>
      </w:pPr>
      <w:r>
        <w:rPr>
          <w:b/>
          <w:i/>
        </w:rPr>
        <w:t>PV system where modified (under separate permit)</w:t>
      </w:r>
      <w:r>
        <w:rPr>
          <w:i/>
        </w:rPr>
        <w:t xml:space="preserve">- </w:t>
      </w:r>
      <w:r>
        <w:t>An initial inspection of the rack anchors is required to ensure they are properly attached to structural framing members. Once the installation of the PV system has been completed a final inspection of all the components will be</w:t>
      </w:r>
      <w:r>
        <w:rPr>
          <w:spacing w:val="-14"/>
        </w:rPr>
        <w:t xml:space="preserve"> </w:t>
      </w:r>
      <w:r>
        <w:t>required.</w:t>
      </w:r>
    </w:p>
    <w:p w14:paraId="2D423333" w14:textId="77777777" w:rsidR="00557656" w:rsidRDefault="00557656" w:rsidP="00207F60">
      <w:pPr>
        <w:pStyle w:val="BodyText"/>
        <w:ind w:left="107"/>
        <w:jc w:val="both"/>
        <w:rPr>
          <w:b/>
        </w:rPr>
      </w:pPr>
    </w:p>
    <w:p w14:paraId="2D423334" w14:textId="77777777" w:rsidR="00031D25" w:rsidRPr="00557656" w:rsidRDefault="0076589F" w:rsidP="00557656">
      <w:pPr>
        <w:pStyle w:val="BodyText"/>
        <w:ind w:left="107"/>
        <w:rPr>
          <w:sz w:val="18"/>
          <w:szCs w:val="18"/>
        </w:rPr>
      </w:pPr>
      <w:r w:rsidRPr="00557656">
        <w:rPr>
          <w:b/>
          <w:sz w:val="18"/>
          <w:szCs w:val="18"/>
        </w:rPr>
        <w:t xml:space="preserve">Note: </w:t>
      </w:r>
      <w:r w:rsidRPr="00557656">
        <w:rPr>
          <w:sz w:val="18"/>
          <w:szCs w:val="18"/>
        </w:rPr>
        <w:t xml:space="preserve">Roofing repairs that </w:t>
      </w:r>
      <w:r w:rsidRPr="00557656">
        <w:rPr>
          <w:sz w:val="18"/>
          <w:szCs w:val="18"/>
          <w:u w:val="single"/>
        </w:rPr>
        <w:t xml:space="preserve">do not exceed </w:t>
      </w:r>
      <w:r w:rsidR="00143ED6" w:rsidRPr="00557656">
        <w:rPr>
          <w:sz w:val="18"/>
          <w:szCs w:val="18"/>
          <w:u w:val="single"/>
        </w:rPr>
        <w:t>5</w:t>
      </w:r>
      <w:r w:rsidRPr="00557656">
        <w:rPr>
          <w:sz w:val="18"/>
          <w:szCs w:val="18"/>
          <w:u w:val="single"/>
        </w:rPr>
        <w:t xml:space="preserve">% of the total roofing area or </w:t>
      </w:r>
      <w:r w:rsidR="00143ED6" w:rsidRPr="00557656">
        <w:rPr>
          <w:sz w:val="18"/>
          <w:szCs w:val="18"/>
          <w:u w:val="single"/>
        </w:rPr>
        <w:t>64</w:t>
      </w:r>
      <w:r w:rsidRPr="00557656">
        <w:rPr>
          <w:sz w:val="18"/>
          <w:szCs w:val="18"/>
          <w:u w:val="single"/>
        </w:rPr>
        <w:t xml:space="preserve"> square feet </w:t>
      </w:r>
      <w:r w:rsidRPr="00557656">
        <w:rPr>
          <w:sz w:val="18"/>
          <w:szCs w:val="18"/>
        </w:rPr>
        <w:t>(whichever is smaller)</w:t>
      </w:r>
      <w:r w:rsidR="00557656">
        <w:rPr>
          <w:sz w:val="18"/>
          <w:szCs w:val="18"/>
        </w:rPr>
        <w:t xml:space="preserve"> </w:t>
      </w:r>
      <w:r w:rsidRPr="00557656">
        <w:rPr>
          <w:b/>
          <w:i/>
          <w:sz w:val="18"/>
          <w:szCs w:val="18"/>
        </w:rPr>
        <w:t xml:space="preserve">and </w:t>
      </w:r>
      <w:r w:rsidRPr="00557656">
        <w:rPr>
          <w:sz w:val="18"/>
          <w:szCs w:val="18"/>
          <w:u w:val="single"/>
        </w:rPr>
        <w:t xml:space="preserve">do not impact the existing solar PV system </w:t>
      </w:r>
      <w:r w:rsidRPr="00557656">
        <w:rPr>
          <w:sz w:val="18"/>
          <w:szCs w:val="18"/>
        </w:rPr>
        <w:t>are exempt from a permit.</w:t>
      </w:r>
    </w:p>
    <w:p w14:paraId="2D423335" w14:textId="77777777" w:rsidR="00031D25" w:rsidRDefault="00031D25">
      <w:pPr>
        <w:jc w:val="both"/>
        <w:sectPr w:rsidR="00031D25" w:rsidSect="00B05222">
          <w:headerReference w:type="default" r:id="rId8"/>
          <w:footerReference w:type="default" r:id="rId9"/>
          <w:type w:val="continuous"/>
          <w:pgSz w:w="12240" w:h="15840"/>
          <w:pgMar w:top="400" w:right="860" w:bottom="940" w:left="900" w:header="432" w:footer="432" w:gutter="0"/>
          <w:pgNumType w:start="1"/>
          <w:cols w:space="720"/>
          <w:docGrid w:linePitch="299"/>
        </w:sectPr>
      </w:pPr>
    </w:p>
    <w:p w14:paraId="2D423336" w14:textId="77777777" w:rsidR="00031D25" w:rsidRPr="0076161D" w:rsidRDefault="0076589F">
      <w:pPr>
        <w:spacing w:line="412" w:lineRule="exact"/>
        <w:ind w:left="187"/>
        <w:jc w:val="center"/>
        <w:rPr>
          <w:rFonts w:asciiTheme="minorHAnsi" w:hAnsiTheme="minorHAnsi" w:cstheme="minorHAnsi"/>
          <w:b/>
          <w:sz w:val="36"/>
          <w:u w:val="single"/>
        </w:rPr>
      </w:pPr>
      <w:r w:rsidRPr="0076161D">
        <w:rPr>
          <w:rFonts w:asciiTheme="minorHAnsi" w:hAnsiTheme="minorHAnsi" w:cstheme="minorHAnsi"/>
          <w:b/>
          <w:sz w:val="36"/>
          <w:u w:val="single"/>
        </w:rPr>
        <w:lastRenderedPageBreak/>
        <w:t>Homeowner Re-roofing</w:t>
      </w:r>
      <w:r w:rsidR="00DD56B4" w:rsidRPr="0076161D">
        <w:rPr>
          <w:rFonts w:asciiTheme="minorHAnsi" w:hAnsiTheme="minorHAnsi" w:cstheme="minorHAnsi"/>
          <w:b/>
          <w:sz w:val="36"/>
          <w:u w:val="single"/>
        </w:rPr>
        <w:t xml:space="preserve"> (W/ Existing PV)</w:t>
      </w:r>
      <w:r w:rsidRPr="0076161D">
        <w:rPr>
          <w:rFonts w:asciiTheme="minorHAnsi" w:hAnsiTheme="minorHAnsi" w:cstheme="minorHAnsi"/>
          <w:b/>
          <w:sz w:val="36"/>
          <w:u w:val="single"/>
        </w:rPr>
        <w:t xml:space="preserve"> Clearance Form</w:t>
      </w:r>
    </w:p>
    <w:p w14:paraId="2D423337" w14:textId="77777777" w:rsidR="00031D25" w:rsidRPr="00CE26A5" w:rsidRDefault="0076589F" w:rsidP="00A425F0">
      <w:pPr>
        <w:pStyle w:val="Heading1"/>
        <w:spacing w:before="0"/>
        <w:jc w:val="center"/>
        <w:rPr>
          <w:rFonts w:asciiTheme="minorHAnsi" w:hAnsiTheme="minorHAnsi" w:cstheme="minorHAnsi"/>
          <w:sz w:val="22"/>
          <w:szCs w:val="22"/>
        </w:rPr>
      </w:pPr>
      <w:r w:rsidRPr="00CE26A5">
        <w:rPr>
          <w:rFonts w:asciiTheme="minorHAnsi" w:hAnsiTheme="minorHAnsi" w:cstheme="minorHAnsi"/>
          <w:sz w:val="22"/>
          <w:szCs w:val="22"/>
        </w:rPr>
        <w:t>For a residence with an existing rooftop solar photovoltaic (PV) system</w:t>
      </w:r>
    </w:p>
    <w:p w14:paraId="2D423338" w14:textId="77777777" w:rsidR="00A425F0" w:rsidRPr="00CE26A5" w:rsidRDefault="00A425F0" w:rsidP="00A425F0">
      <w:pPr>
        <w:pStyle w:val="Heading1"/>
        <w:spacing w:before="0"/>
        <w:jc w:val="center"/>
        <w:rPr>
          <w:rFonts w:asciiTheme="minorHAnsi" w:hAnsiTheme="minorHAnsi" w:cstheme="minorHAnsi"/>
          <w:sz w:val="22"/>
          <w:szCs w:val="22"/>
        </w:rPr>
      </w:pPr>
    </w:p>
    <w:p w14:paraId="2D423339" w14:textId="77777777" w:rsidR="00031D25" w:rsidRPr="00CE26A5" w:rsidRDefault="0076589F" w:rsidP="00CE26A5">
      <w:pPr>
        <w:pStyle w:val="Heading2"/>
        <w:ind w:left="-90" w:right="-200"/>
        <w:rPr>
          <w:rFonts w:asciiTheme="minorHAnsi" w:hAnsiTheme="minorHAnsi" w:cstheme="minorHAnsi"/>
          <w:sz w:val="22"/>
          <w:szCs w:val="22"/>
        </w:rPr>
      </w:pPr>
      <w:r w:rsidRPr="00CE26A5">
        <w:rPr>
          <w:rFonts w:asciiTheme="minorHAnsi" w:hAnsiTheme="minorHAnsi" w:cstheme="minorHAnsi"/>
          <w:sz w:val="22"/>
          <w:szCs w:val="22"/>
        </w:rPr>
        <w:t>In order to process a permit for a re-roofing project with an existing rooftop solar photovoltaic system, please provide the following information and compliance certification signed by the homeowner.</w:t>
      </w:r>
    </w:p>
    <w:p w14:paraId="2D42333A" w14:textId="77777777" w:rsidR="00CE26A5" w:rsidRPr="00CE26A5" w:rsidRDefault="00CE26A5" w:rsidP="00CE26A5">
      <w:pPr>
        <w:pStyle w:val="BodyText"/>
        <w:tabs>
          <w:tab w:val="left" w:pos="9518"/>
        </w:tabs>
        <w:spacing w:before="208"/>
        <w:ind w:left="-90" w:right="-200"/>
        <w:rPr>
          <w:rFonts w:asciiTheme="minorHAnsi" w:hAnsiTheme="minorHAnsi" w:cstheme="minorHAnsi"/>
        </w:rPr>
      </w:pPr>
      <w:r w:rsidRPr="00CE26A5">
        <w:rPr>
          <w:rFonts w:asciiTheme="minorHAnsi" w:hAnsiTheme="minorHAnsi" w:cstheme="minorHAnsi"/>
        </w:rPr>
        <w:t xml:space="preserve">RE-ROOF PERMIT # </w:t>
      </w:r>
      <w:r w:rsidRPr="00CE26A5">
        <w:rPr>
          <w:rFonts w:asciiTheme="minorHAnsi" w:hAnsiTheme="minorHAnsi" w:cstheme="minorHAnsi"/>
          <w:u w:val="single"/>
        </w:rPr>
        <w:t xml:space="preserve"> </w:t>
      </w:r>
      <w:r w:rsidRPr="00CE26A5">
        <w:rPr>
          <w:rFonts w:asciiTheme="minorHAnsi" w:hAnsiTheme="minorHAnsi" w:cstheme="minorHAnsi"/>
          <w:u w:val="single"/>
        </w:rPr>
        <w:tab/>
      </w:r>
      <w:r>
        <w:rPr>
          <w:rFonts w:asciiTheme="minorHAnsi" w:hAnsiTheme="minorHAnsi" w:cstheme="minorHAnsi"/>
          <w:u w:val="single"/>
        </w:rPr>
        <w:t>___________</w:t>
      </w:r>
    </w:p>
    <w:p w14:paraId="2D42333B" w14:textId="77777777" w:rsidR="00031D25" w:rsidRPr="00CE26A5" w:rsidRDefault="0076589F" w:rsidP="00CE26A5">
      <w:pPr>
        <w:pStyle w:val="BodyText"/>
        <w:tabs>
          <w:tab w:val="left" w:pos="9518"/>
        </w:tabs>
        <w:spacing w:before="208"/>
        <w:ind w:left="-90" w:right="-200"/>
        <w:rPr>
          <w:rFonts w:asciiTheme="minorHAnsi" w:hAnsiTheme="minorHAnsi" w:cstheme="minorHAnsi"/>
        </w:rPr>
      </w:pPr>
      <w:r w:rsidRPr="00CE26A5">
        <w:rPr>
          <w:rFonts w:asciiTheme="minorHAnsi" w:hAnsiTheme="minorHAnsi" w:cstheme="minorHAnsi"/>
        </w:rPr>
        <w:t>Property</w:t>
      </w:r>
      <w:r w:rsidRPr="00CE26A5">
        <w:rPr>
          <w:rFonts w:asciiTheme="minorHAnsi" w:hAnsiTheme="minorHAnsi" w:cstheme="minorHAnsi"/>
          <w:spacing w:val="-4"/>
        </w:rPr>
        <w:t xml:space="preserve"> </w:t>
      </w:r>
      <w:r w:rsidRPr="00CE26A5">
        <w:rPr>
          <w:rFonts w:asciiTheme="minorHAnsi" w:hAnsiTheme="minorHAnsi" w:cstheme="minorHAnsi"/>
        </w:rPr>
        <w:t>address:</w:t>
      </w:r>
      <w:r w:rsidRPr="00CE26A5">
        <w:rPr>
          <w:rFonts w:asciiTheme="minorHAnsi" w:hAnsiTheme="minorHAnsi" w:cstheme="minorHAnsi"/>
          <w:spacing w:val="1"/>
        </w:rPr>
        <w:t xml:space="preserve"> </w:t>
      </w:r>
      <w:r w:rsidRPr="00CE26A5">
        <w:rPr>
          <w:rFonts w:asciiTheme="minorHAnsi" w:hAnsiTheme="minorHAnsi" w:cstheme="minorHAnsi"/>
          <w:u w:val="single"/>
        </w:rPr>
        <w:t xml:space="preserve"> </w:t>
      </w:r>
      <w:r w:rsidRPr="00CE26A5">
        <w:rPr>
          <w:rFonts w:asciiTheme="minorHAnsi" w:hAnsiTheme="minorHAnsi" w:cstheme="minorHAnsi"/>
          <w:u w:val="single"/>
        </w:rPr>
        <w:tab/>
      </w:r>
      <w:r w:rsidR="00CE26A5">
        <w:rPr>
          <w:rFonts w:asciiTheme="minorHAnsi" w:hAnsiTheme="minorHAnsi" w:cstheme="minorHAnsi"/>
          <w:u w:val="single"/>
        </w:rPr>
        <w:t>___________</w:t>
      </w:r>
    </w:p>
    <w:p w14:paraId="2D42333C" w14:textId="77777777" w:rsidR="00031D25" w:rsidRPr="00CE26A5" w:rsidRDefault="0076589F" w:rsidP="00CE26A5">
      <w:pPr>
        <w:pStyle w:val="BodyText"/>
        <w:tabs>
          <w:tab w:val="left" w:pos="5752"/>
          <w:tab w:val="left" w:pos="9554"/>
        </w:tabs>
        <w:spacing w:before="92"/>
        <w:ind w:left="-90" w:right="-200"/>
        <w:rPr>
          <w:rFonts w:asciiTheme="minorHAnsi" w:hAnsiTheme="minorHAnsi" w:cstheme="minorHAnsi"/>
        </w:rPr>
      </w:pPr>
      <w:r w:rsidRPr="00CE26A5">
        <w:rPr>
          <w:rFonts w:asciiTheme="minorHAnsi" w:hAnsiTheme="minorHAnsi" w:cstheme="minorHAnsi"/>
        </w:rPr>
        <w:t>Homeowner’s</w:t>
      </w:r>
      <w:r w:rsidRPr="00CE26A5">
        <w:rPr>
          <w:rFonts w:asciiTheme="minorHAnsi" w:hAnsiTheme="minorHAnsi" w:cstheme="minorHAnsi"/>
          <w:spacing w:val="-1"/>
        </w:rPr>
        <w:t xml:space="preserve"> </w:t>
      </w:r>
      <w:r w:rsidRPr="00CE26A5">
        <w:rPr>
          <w:rFonts w:asciiTheme="minorHAnsi" w:hAnsiTheme="minorHAnsi" w:cstheme="minorHAnsi"/>
        </w:rPr>
        <w:t>name:</w:t>
      </w:r>
      <w:r w:rsidRPr="00CE26A5">
        <w:rPr>
          <w:rFonts w:asciiTheme="minorHAnsi" w:hAnsiTheme="minorHAnsi" w:cstheme="minorHAnsi"/>
          <w:u w:val="single"/>
        </w:rPr>
        <w:tab/>
      </w:r>
      <w:r w:rsidRPr="00CE26A5">
        <w:rPr>
          <w:rFonts w:asciiTheme="minorHAnsi" w:hAnsiTheme="minorHAnsi" w:cstheme="minorHAnsi"/>
        </w:rPr>
        <w:t>Phone:</w:t>
      </w:r>
      <w:r w:rsidRPr="00CE26A5">
        <w:rPr>
          <w:rFonts w:asciiTheme="minorHAnsi" w:hAnsiTheme="minorHAnsi" w:cstheme="minorHAnsi"/>
          <w:spacing w:val="1"/>
        </w:rPr>
        <w:t xml:space="preserve"> </w:t>
      </w:r>
      <w:r w:rsidRPr="00CE26A5">
        <w:rPr>
          <w:rFonts w:asciiTheme="minorHAnsi" w:hAnsiTheme="minorHAnsi" w:cstheme="minorHAnsi"/>
          <w:u w:val="single"/>
        </w:rPr>
        <w:t xml:space="preserve"> </w:t>
      </w:r>
      <w:r w:rsidRPr="00CE26A5">
        <w:rPr>
          <w:rFonts w:asciiTheme="minorHAnsi" w:hAnsiTheme="minorHAnsi" w:cstheme="minorHAnsi"/>
          <w:u w:val="single"/>
        </w:rPr>
        <w:tab/>
      </w:r>
      <w:r w:rsidR="00CE26A5">
        <w:rPr>
          <w:rFonts w:asciiTheme="minorHAnsi" w:hAnsiTheme="minorHAnsi" w:cstheme="minorHAnsi"/>
          <w:u w:val="single"/>
        </w:rPr>
        <w:t>__________-</w:t>
      </w:r>
    </w:p>
    <w:p w14:paraId="2D42333D" w14:textId="77777777" w:rsidR="00031D25" w:rsidRPr="00CE26A5" w:rsidRDefault="0076589F" w:rsidP="00CE26A5">
      <w:pPr>
        <w:pStyle w:val="BodyText"/>
        <w:spacing w:before="92" w:line="252" w:lineRule="exact"/>
        <w:ind w:left="-90" w:right="-200"/>
        <w:rPr>
          <w:rFonts w:asciiTheme="minorHAnsi" w:hAnsiTheme="minorHAnsi" w:cstheme="minorHAnsi"/>
        </w:rPr>
      </w:pPr>
      <w:r w:rsidRPr="00CE26A5">
        <w:rPr>
          <w:rFonts w:asciiTheme="minorHAnsi" w:hAnsiTheme="minorHAnsi" w:cstheme="minorHAnsi"/>
        </w:rPr>
        <w:t>The existing solar photovoltaic system installed on my home is:</w:t>
      </w:r>
    </w:p>
    <w:p w14:paraId="2D42333E" w14:textId="77777777" w:rsidR="00031D25" w:rsidRPr="00CE26A5" w:rsidRDefault="0076589F" w:rsidP="00CE26A5">
      <w:pPr>
        <w:pStyle w:val="BodyText"/>
        <w:numPr>
          <w:ilvl w:val="1"/>
          <w:numId w:val="5"/>
        </w:numPr>
        <w:spacing w:line="252" w:lineRule="exact"/>
        <w:ind w:right="-200"/>
        <w:rPr>
          <w:rFonts w:asciiTheme="minorHAnsi" w:hAnsiTheme="minorHAnsi" w:cstheme="minorHAnsi"/>
        </w:rPr>
      </w:pPr>
      <w:r w:rsidRPr="00CE26A5">
        <w:rPr>
          <w:rFonts w:asciiTheme="minorHAnsi" w:hAnsiTheme="minorHAnsi" w:cstheme="minorHAnsi"/>
        </w:rPr>
        <w:t>Owned</w:t>
      </w:r>
    </w:p>
    <w:p w14:paraId="2D42333F" w14:textId="77777777" w:rsidR="00031D25" w:rsidRPr="00CE26A5" w:rsidRDefault="0076589F" w:rsidP="00CE26A5">
      <w:pPr>
        <w:pStyle w:val="BodyText"/>
        <w:numPr>
          <w:ilvl w:val="1"/>
          <w:numId w:val="5"/>
        </w:numPr>
        <w:tabs>
          <w:tab w:val="left" w:pos="2387"/>
          <w:tab w:val="left" w:pos="9587"/>
        </w:tabs>
        <w:spacing w:line="252" w:lineRule="exact"/>
        <w:ind w:right="-200"/>
        <w:rPr>
          <w:rFonts w:asciiTheme="minorHAnsi" w:hAnsiTheme="minorHAnsi" w:cstheme="minorHAnsi"/>
        </w:rPr>
      </w:pPr>
      <w:r w:rsidRPr="00CE26A5">
        <w:rPr>
          <w:rFonts w:asciiTheme="minorHAnsi" w:hAnsiTheme="minorHAnsi" w:cstheme="minorHAnsi"/>
        </w:rPr>
        <w:t>Leased</w:t>
      </w:r>
      <w:r w:rsidRPr="00CE26A5">
        <w:rPr>
          <w:rFonts w:asciiTheme="minorHAnsi" w:hAnsiTheme="minorHAnsi" w:cstheme="minorHAnsi"/>
        </w:rPr>
        <w:tab/>
        <w:t>Name of leasing</w:t>
      </w:r>
      <w:r w:rsidRPr="00CE26A5">
        <w:rPr>
          <w:rFonts w:asciiTheme="minorHAnsi" w:hAnsiTheme="minorHAnsi" w:cstheme="minorHAnsi"/>
          <w:spacing w:val="-4"/>
        </w:rPr>
        <w:t xml:space="preserve"> </w:t>
      </w:r>
      <w:r w:rsidRPr="00CE26A5">
        <w:rPr>
          <w:rFonts w:asciiTheme="minorHAnsi" w:hAnsiTheme="minorHAnsi" w:cstheme="minorHAnsi"/>
        </w:rPr>
        <w:t xml:space="preserve">company </w:t>
      </w:r>
      <w:r w:rsidRPr="00CE26A5">
        <w:rPr>
          <w:rFonts w:asciiTheme="minorHAnsi" w:hAnsiTheme="minorHAnsi" w:cstheme="minorHAnsi"/>
          <w:u w:val="single"/>
        </w:rPr>
        <w:t xml:space="preserve"> </w:t>
      </w:r>
      <w:r w:rsidR="00CE26A5">
        <w:rPr>
          <w:rFonts w:asciiTheme="minorHAnsi" w:hAnsiTheme="minorHAnsi" w:cstheme="minorHAnsi"/>
          <w:u w:val="single"/>
        </w:rPr>
        <w:t>___________</w:t>
      </w:r>
      <w:r w:rsidRPr="00CE26A5">
        <w:rPr>
          <w:rFonts w:asciiTheme="minorHAnsi" w:hAnsiTheme="minorHAnsi" w:cstheme="minorHAnsi"/>
          <w:u w:val="single"/>
        </w:rPr>
        <w:tab/>
      </w:r>
      <w:r w:rsidR="00CE26A5">
        <w:rPr>
          <w:rFonts w:asciiTheme="minorHAnsi" w:hAnsiTheme="minorHAnsi" w:cstheme="minorHAnsi"/>
          <w:u w:val="single"/>
        </w:rPr>
        <w:t>___________</w:t>
      </w:r>
    </w:p>
    <w:p w14:paraId="2D423340" w14:textId="77777777" w:rsidR="00031D25" w:rsidRPr="00CE26A5" w:rsidRDefault="00031D25" w:rsidP="00CE26A5">
      <w:pPr>
        <w:pStyle w:val="BodyText"/>
        <w:spacing w:before="10"/>
        <w:ind w:right="-200"/>
        <w:rPr>
          <w:rFonts w:asciiTheme="minorHAnsi" w:hAnsiTheme="minorHAnsi" w:cstheme="minorHAnsi"/>
        </w:rPr>
      </w:pPr>
    </w:p>
    <w:p w14:paraId="2D423341" w14:textId="77777777" w:rsidR="00031D25" w:rsidRPr="00CE26A5" w:rsidRDefault="0076589F" w:rsidP="00CE26A5">
      <w:pPr>
        <w:pStyle w:val="Heading2"/>
        <w:ind w:left="-90" w:right="-200"/>
        <w:rPr>
          <w:rFonts w:asciiTheme="minorHAnsi" w:hAnsiTheme="minorHAnsi" w:cstheme="minorHAnsi"/>
          <w:sz w:val="22"/>
          <w:szCs w:val="22"/>
          <w:u w:val="single"/>
        </w:rPr>
      </w:pPr>
      <w:r w:rsidRPr="00CE26A5">
        <w:rPr>
          <w:rFonts w:asciiTheme="minorHAnsi" w:hAnsiTheme="minorHAnsi" w:cstheme="minorHAnsi"/>
          <w:b/>
          <w:sz w:val="22"/>
          <w:szCs w:val="22"/>
        </w:rPr>
        <w:t>For leased systems</w:t>
      </w:r>
      <w:r w:rsidRPr="00CE26A5">
        <w:rPr>
          <w:rFonts w:asciiTheme="minorHAnsi" w:hAnsiTheme="minorHAnsi" w:cstheme="minorHAnsi"/>
          <w:sz w:val="22"/>
          <w:szCs w:val="22"/>
        </w:rPr>
        <w:t>, it is the homeowner’s responsibility to notify the leasing company and make arrangements with them to have the rooftop modules and racking system temporarily removed to allow for the installation of the new roofing. Upon completion of the re-roof the leasing company must re-install the modules in the original location on the roof</w:t>
      </w:r>
      <w:r w:rsidR="00A425F0" w:rsidRPr="00CE26A5">
        <w:rPr>
          <w:rFonts w:asciiTheme="minorHAnsi" w:hAnsiTheme="minorHAnsi" w:cstheme="minorHAnsi"/>
          <w:sz w:val="22"/>
          <w:szCs w:val="22"/>
        </w:rPr>
        <w:t xml:space="preserve">. </w:t>
      </w:r>
      <w:r w:rsidR="00744D3C" w:rsidRPr="00CE26A5">
        <w:rPr>
          <w:rFonts w:asciiTheme="minorHAnsi" w:hAnsiTheme="minorHAnsi" w:cstheme="minorHAnsi"/>
          <w:sz w:val="22"/>
          <w:szCs w:val="22"/>
        </w:rPr>
        <w:t xml:space="preserve"> </w:t>
      </w:r>
      <w:r w:rsidR="00A425F0" w:rsidRPr="00CE26A5">
        <w:rPr>
          <w:rFonts w:asciiTheme="minorHAnsi" w:hAnsiTheme="minorHAnsi" w:cstheme="minorHAnsi"/>
          <w:sz w:val="22"/>
          <w:szCs w:val="22"/>
        </w:rPr>
        <w:t xml:space="preserve">The re-installation shall be done </w:t>
      </w:r>
      <w:r w:rsidR="00A425F0" w:rsidRPr="00CE26A5">
        <w:rPr>
          <w:rFonts w:asciiTheme="minorHAnsi" w:hAnsiTheme="minorHAnsi" w:cstheme="minorHAnsi"/>
          <w:b/>
          <w:sz w:val="22"/>
          <w:szCs w:val="22"/>
        </w:rPr>
        <w:t>with a separate Solar permit</w:t>
      </w:r>
      <w:r w:rsidRPr="00CE26A5">
        <w:rPr>
          <w:rFonts w:asciiTheme="minorHAnsi" w:hAnsiTheme="minorHAnsi" w:cstheme="minorHAnsi"/>
          <w:sz w:val="22"/>
          <w:szCs w:val="22"/>
        </w:rPr>
        <w:t xml:space="preserve">. </w:t>
      </w:r>
      <w:r w:rsidR="00744D3C" w:rsidRPr="00CE26A5">
        <w:rPr>
          <w:rFonts w:asciiTheme="minorHAnsi" w:hAnsiTheme="minorHAnsi" w:cstheme="minorHAnsi"/>
          <w:sz w:val="22"/>
          <w:szCs w:val="22"/>
        </w:rPr>
        <w:t xml:space="preserve">The re-roof permit will NOT be </w:t>
      </w:r>
      <w:r w:rsidR="00A425F0" w:rsidRPr="00CE26A5">
        <w:rPr>
          <w:rFonts w:asciiTheme="minorHAnsi" w:hAnsiTheme="minorHAnsi" w:cstheme="minorHAnsi"/>
          <w:sz w:val="22"/>
          <w:szCs w:val="22"/>
        </w:rPr>
        <w:t>f</w:t>
      </w:r>
      <w:r w:rsidR="00744D3C" w:rsidRPr="00CE26A5">
        <w:rPr>
          <w:rFonts w:asciiTheme="minorHAnsi" w:hAnsiTheme="minorHAnsi" w:cstheme="minorHAnsi"/>
          <w:sz w:val="22"/>
          <w:szCs w:val="22"/>
        </w:rPr>
        <w:t xml:space="preserve">inaled until the PV system has been re-installed and inspected.  </w:t>
      </w:r>
      <w:r w:rsidRPr="00CE26A5">
        <w:rPr>
          <w:rFonts w:asciiTheme="minorHAnsi" w:hAnsiTheme="minorHAnsi" w:cstheme="minorHAnsi"/>
          <w:sz w:val="22"/>
          <w:szCs w:val="22"/>
          <w:u w:val="single"/>
        </w:rPr>
        <w:t xml:space="preserve">Any modification to the original system requires </w:t>
      </w:r>
      <w:r w:rsidR="00143ED6" w:rsidRPr="00CE26A5">
        <w:rPr>
          <w:rFonts w:asciiTheme="minorHAnsi" w:hAnsiTheme="minorHAnsi" w:cstheme="minorHAnsi"/>
          <w:sz w:val="22"/>
          <w:szCs w:val="22"/>
          <w:u w:val="single"/>
        </w:rPr>
        <w:t>plan review</w:t>
      </w:r>
      <w:r w:rsidR="00A425F0" w:rsidRPr="00CE26A5">
        <w:rPr>
          <w:rFonts w:asciiTheme="minorHAnsi" w:hAnsiTheme="minorHAnsi" w:cstheme="minorHAnsi"/>
          <w:sz w:val="22"/>
          <w:szCs w:val="22"/>
          <w:u w:val="single"/>
        </w:rPr>
        <w:t xml:space="preserve"> for code update, in addition to a separate </w:t>
      </w:r>
      <w:r w:rsidR="0002421D" w:rsidRPr="00CE26A5">
        <w:rPr>
          <w:rFonts w:asciiTheme="minorHAnsi" w:hAnsiTheme="minorHAnsi" w:cstheme="minorHAnsi"/>
          <w:sz w:val="22"/>
          <w:szCs w:val="22"/>
          <w:u w:val="single"/>
        </w:rPr>
        <w:t xml:space="preserve">Solar </w:t>
      </w:r>
      <w:r w:rsidR="00A425F0" w:rsidRPr="00CE26A5">
        <w:rPr>
          <w:rFonts w:asciiTheme="minorHAnsi" w:hAnsiTheme="minorHAnsi" w:cstheme="minorHAnsi"/>
          <w:sz w:val="22"/>
          <w:szCs w:val="22"/>
          <w:u w:val="single"/>
        </w:rPr>
        <w:t>permit</w:t>
      </w:r>
      <w:r w:rsidRPr="00CE26A5">
        <w:rPr>
          <w:rFonts w:asciiTheme="minorHAnsi" w:hAnsiTheme="minorHAnsi" w:cstheme="minorHAnsi"/>
          <w:sz w:val="22"/>
          <w:szCs w:val="22"/>
          <w:u w:val="single"/>
        </w:rPr>
        <w:t>.</w:t>
      </w:r>
    </w:p>
    <w:p w14:paraId="2D423342" w14:textId="77777777" w:rsidR="00031D25" w:rsidRPr="00CE26A5" w:rsidRDefault="00031D25" w:rsidP="00CE26A5">
      <w:pPr>
        <w:pStyle w:val="BodyText"/>
        <w:spacing w:before="1"/>
        <w:ind w:left="-90" w:right="-200"/>
        <w:rPr>
          <w:rFonts w:asciiTheme="minorHAnsi" w:hAnsiTheme="minorHAnsi" w:cstheme="minorHAnsi"/>
        </w:rPr>
      </w:pPr>
    </w:p>
    <w:p w14:paraId="2D423343" w14:textId="77777777" w:rsidR="00031D25" w:rsidRPr="00CE26A5" w:rsidRDefault="0076589F" w:rsidP="00CE26A5">
      <w:pPr>
        <w:spacing w:before="90"/>
        <w:ind w:left="-90" w:right="-200"/>
        <w:rPr>
          <w:rFonts w:asciiTheme="minorHAnsi" w:hAnsiTheme="minorHAnsi" w:cstheme="minorHAnsi"/>
          <w:u w:val="single"/>
        </w:rPr>
      </w:pPr>
      <w:r w:rsidRPr="00CE26A5">
        <w:rPr>
          <w:rFonts w:asciiTheme="minorHAnsi" w:hAnsiTheme="minorHAnsi" w:cstheme="minorHAnsi"/>
          <w:b/>
        </w:rPr>
        <w:t>For owned systems</w:t>
      </w:r>
      <w:r w:rsidRPr="00CE26A5">
        <w:rPr>
          <w:rFonts w:asciiTheme="minorHAnsi" w:hAnsiTheme="minorHAnsi" w:cstheme="minorHAnsi"/>
        </w:rPr>
        <w:t xml:space="preserve">, a licensed C-46 solar contractor, C-10 electrical contractor, an ‘A’ general engineering contractor or a ‘B’ general building contractor, must be employed to remove and re-install the rooftop modules. Modules must be </w:t>
      </w:r>
      <w:r w:rsidR="00A425F0" w:rsidRPr="00CE26A5">
        <w:rPr>
          <w:rFonts w:asciiTheme="minorHAnsi" w:hAnsiTheme="minorHAnsi" w:cstheme="minorHAnsi"/>
        </w:rPr>
        <w:t>re-</w:t>
      </w:r>
      <w:r w:rsidRPr="00CE26A5">
        <w:rPr>
          <w:rFonts w:asciiTheme="minorHAnsi" w:hAnsiTheme="minorHAnsi" w:cstheme="minorHAnsi"/>
        </w:rPr>
        <w:t>installed in the original location on the roof</w:t>
      </w:r>
      <w:r w:rsidR="00A425F0" w:rsidRPr="00CE26A5">
        <w:rPr>
          <w:rFonts w:asciiTheme="minorHAnsi" w:hAnsiTheme="minorHAnsi" w:cstheme="minorHAnsi"/>
        </w:rPr>
        <w:t xml:space="preserve">.  The re-installation shall be done </w:t>
      </w:r>
      <w:r w:rsidR="00A425F0" w:rsidRPr="00CE26A5">
        <w:rPr>
          <w:rFonts w:asciiTheme="minorHAnsi" w:hAnsiTheme="minorHAnsi" w:cstheme="minorHAnsi"/>
          <w:b/>
        </w:rPr>
        <w:t>with a separate Solar permit</w:t>
      </w:r>
      <w:r w:rsidR="00A425F0" w:rsidRPr="00CE26A5">
        <w:rPr>
          <w:rFonts w:asciiTheme="minorHAnsi" w:hAnsiTheme="minorHAnsi" w:cstheme="minorHAnsi"/>
        </w:rPr>
        <w:t>.</w:t>
      </w:r>
      <w:r w:rsidRPr="00CE26A5">
        <w:rPr>
          <w:rFonts w:asciiTheme="minorHAnsi" w:hAnsiTheme="minorHAnsi" w:cstheme="minorHAnsi"/>
        </w:rPr>
        <w:t xml:space="preserve"> </w:t>
      </w:r>
      <w:r w:rsidR="00A425F0" w:rsidRPr="00CE26A5">
        <w:rPr>
          <w:rFonts w:asciiTheme="minorHAnsi" w:hAnsiTheme="minorHAnsi" w:cstheme="minorHAnsi"/>
        </w:rPr>
        <w:t xml:space="preserve">The re-roof permit will NOT be finaled until the PV system has been re-installed and inspected.  </w:t>
      </w:r>
      <w:r w:rsidR="00A425F0" w:rsidRPr="00CE26A5">
        <w:rPr>
          <w:rFonts w:asciiTheme="minorHAnsi" w:hAnsiTheme="minorHAnsi" w:cstheme="minorHAnsi"/>
          <w:u w:val="single"/>
        </w:rPr>
        <w:t>Any modification to the original system requires plan review for code update, in addition to a separate</w:t>
      </w:r>
      <w:r w:rsidR="00A425F0" w:rsidRPr="00CE26A5">
        <w:rPr>
          <w:rFonts w:asciiTheme="minorHAnsi" w:hAnsiTheme="minorHAnsi" w:cstheme="minorHAnsi"/>
          <w:spacing w:val="-5"/>
          <w:u w:val="single"/>
        </w:rPr>
        <w:t xml:space="preserve"> </w:t>
      </w:r>
      <w:r w:rsidR="0002421D" w:rsidRPr="00CE26A5">
        <w:rPr>
          <w:rFonts w:asciiTheme="minorHAnsi" w:hAnsiTheme="minorHAnsi" w:cstheme="minorHAnsi"/>
          <w:spacing w:val="-5"/>
          <w:u w:val="single"/>
        </w:rPr>
        <w:t xml:space="preserve">Solar </w:t>
      </w:r>
      <w:r w:rsidR="00A425F0" w:rsidRPr="00CE26A5">
        <w:rPr>
          <w:rFonts w:asciiTheme="minorHAnsi" w:hAnsiTheme="minorHAnsi" w:cstheme="minorHAnsi"/>
          <w:u w:val="single"/>
        </w:rPr>
        <w:t>permit.</w:t>
      </w:r>
    </w:p>
    <w:p w14:paraId="2D423344" w14:textId="77777777" w:rsidR="00B4167F" w:rsidRPr="00CE26A5" w:rsidRDefault="00B4167F" w:rsidP="00CE26A5">
      <w:pPr>
        <w:spacing w:before="90"/>
        <w:ind w:left="227" w:right="-200"/>
        <w:rPr>
          <w:rFonts w:asciiTheme="minorHAnsi" w:hAnsiTheme="minorHAnsi" w:cstheme="minorHAnsi"/>
          <w:b/>
        </w:rPr>
      </w:pPr>
    </w:p>
    <w:p w14:paraId="2D423345" w14:textId="77777777" w:rsidR="00031D25" w:rsidRPr="00CE26A5" w:rsidRDefault="0076589F" w:rsidP="00CE26A5">
      <w:pPr>
        <w:spacing w:before="90"/>
        <w:ind w:left="227" w:right="-200"/>
        <w:jc w:val="center"/>
        <w:rPr>
          <w:rFonts w:asciiTheme="minorHAnsi" w:hAnsiTheme="minorHAnsi" w:cstheme="minorHAnsi"/>
          <w:b/>
        </w:rPr>
      </w:pPr>
      <w:r w:rsidRPr="00CE26A5">
        <w:rPr>
          <w:rFonts w:asciiTheme="minorHAnsi" w:hAnsiTheme="minorHAnsi" w:cstheme="minorHAnsi"/>
          <w:b/>
        </w:rPr>
        <w:t xml:space="preserve">Note: A C-39 roofing contractor or homeowner </w:t>
      </w:r>
      <w:r w:rsidRPr="00CE26A5">
        <w:rPr>
          <w:rFonts w:asciiTheme="minorHAnsi" w:hAnsiTheme="minorHAnsi" w:cstheme="minorHAnsi"/>
          <w:b/>
          <w:u w:val="thick"/>
        </w:rPr>
        <w:t xml:space="preserve">cannot </w:t>
      </w:r>
      <w:r w:rsidRPr="00CE26A5">
        <w:rPr>
          <w:rFonts w:asciiTheme="minorHAnsi" w:hAnsiTheme="minorHAnsi" w:cstheme="minorHAnsi"/>
          <w:b/>
        </w:rPr>
        <w:t>remove and re-install the PV system.</w:t>
      </w:r>
    </w:p>
    <w:p w14:paraId="2D423346" w14:textId="77777777" w:rsidR="00031D25" w:rsidRPr="00DD56B4" w:rsidRDefault="0002421D" w:rsidP="00DD56B4">
      <w:pPr>
        <w:pStyle w:val="BodyText"/>
        <w:spacing w:before="11"/>
        <w:ind w:right="-200"/>
        <w:jc w:val="center"/>
        <w:rPr>
          <w:rFonts w:asciiTheme="minorHAnsi" w:hAnsiTheme="minorHAnsi" w:cstheme="minorHAnsi"/>
          <w:b/>
        </w:rPr>
      </w:pPr>
      <w:r w:rsidRPr="00CE26A5">
        <w:rPr>
          <w:rFonts w:asciiTheme="minorHAnsi" w:hAnsiTheme="minorHAnsi" w:cstheme="minorHAnsi"/>
          <w:b/>
        </w:rPr>
        <w:t>=====================================================================</w:t>
      </w:r>
      <w:r w:rsidR="00DD56B4">
        <w:rPr>
          <w:rFonts w:asciiTheme="minorHAnsi" w:hAnsiTheme="minorHAnsi" w:cstheme="minorHAnsi"/>
          <w:b/>
        </w:rPr>
        <w:t>==============</w:t>
      </w:r>
      <w:r w:rsidRPr="00CE26A5">
        <w:rPr>
          <w:rFonts w:asciiTheme="minorHAnsi" w:hAnsiTheme="minorHAnsi" w:cstheme="minorHAnsi"/>
          <w:b/>
        </w:rPr>
        <w:t>===============</w:t>
      </w:r>
      <w:r w:rsidR="0076589F" w:rsidRPr="00CE26A5">
        <w:rPr>
          <w:rFonts w:asciiTheme="minorHAnsi" w:hAnsiTheme="minorHAnsi" w:cstheme="minorHAnsi"/>
        </w:rPr>
        <w:t>COMPLIANCE CERTIFICATION</w:t>
      </w:r>
    </w:p>
    <w:p w14:paraId="2D423347" w14:textId="77777777" w:rsidR="00031D25" w:rsidRPr="00CE26A5" w:rsidRDefault="0076589F" w:rsidP="00CE26A5">
      <w:pPr>
        <w:pStyle w:val="Heading2"/>
        <w:spacing w:before="232"/>
        <w:ind w:left="-90" w:right="-200"/>
        <w:rPr>
          <w:rFonts w:asciiTheme="minorHAnsi" w:hAnsiTheme="minorHAnsi" w:cstheme="minorHAnsi"/>
          <w:sz w:val="22"/>
          <w:szCs w:val="22"/>
        </w:rPr>
      </w:pPr>
      <w:r w:rsidRPr="00CE26A5">
        <w:rPr>
          <w:rFonts w:asciiTheme="minorHAnsi" w:hAnsiTheme="minorHAnsi" w:cstheme="minorHAnsi"/>
          <w:sz w:val="22"/>
          <w:szCs w:val="22"/>
        </w:rPr>
        <w:t>As the homeowner of the above residence</w:t>
      </w:r>
      <w:r w:rsidR="00A425F0" w:rsidRPr="00CE26A5">
        <w:rPr>
          <w:rFonts w:asciiTheme="minorHAnsi" w:hAnsiTheme="minorHAnsi" w:cstheme="minorHAnsi"/>
          <w:sz w:val="22"/>
          <w:szCs w:val="22"/>
        </w:rPr>
        <w:t>,</w:t>
      </w:r>
      <w:r w:rsidRPr="00CE26A5">
        <w:rPr>
          <w:rFonts w:asciiTheme="minorHAnsi" w:hAnsiTheme="minorHAnsi" w:cstheme="minorHAnsi"/>
          <w:sz w:val="22"/>
          <w:szCs w:val="22"/>
        </w:rPr>
        <w:t xml:space="preserve"> I agree to comply with the above requirements for removing and re-installing the existing solar photovoltaic system</w:t>
      </w:r>
      <w:r w:rsidR="0002421D" w:rsidRPr="00CE26A5">
        <w:rPr>
          <w:rFonts w:asciiTheme="minorHAnsi" w:hAnsiTheme="minorHAnsi" w:cstheme="minorHAnsi"/>
          <w:sz w:val="22"/>
          <w:szCs w:val="22"/>
        </w:rPr>
        <w:t xml:space="preserve">. The removal and re-installation shall be done </w:t>
      </w:r>
      <w:r w:rsidR="0002421D" w:rsidRPr="00CE26A5">
        <w:rPr>
          <w:rFonts w:asciiTheme="minorHAnsi" w:hAnsiTheme="minorHAnsi" w:cstheme="minorHAnsi"/>
          <w:b/>
          <w:sz w:val="22"/>
          <w:szCs w:val="22"/>
        </w:rPr>
        <w:t>with a separate Solar permit.</w:t>
      </w:r>
      <w:r w:rsidR="0002421D" w:rsidRPr="00CE26A5">
        <w:rPr>
          <w:rFonts w:asciiTheme="minorHAnsi" w:hAnsiTheme="minorHAnsi" w:cstheme="minorHAnsi"/>
          <w:sz w:val="22"/>
          <w:szCs w:val="22"/>
        </w:rPr>
        <w:t xml:space="preserve"> </w:t>
      </w:r>
      <w:r w:rsidRPr="00CE26A5">
        <w:rPr>
          <w:rFonts w:asciiTheme="minorHAnsi" w:hAnsiTheme="minorHAnsi" w:cstheme="minorHAnsi"/>
          <w:sz w:val="22"/>
          <w:szCs w:val="22"/>
        </w:rPr>
        <w:t xml:space="preserve">I also understand that any modifications to the existing system, including changing the location, adding new modules, or upgrading any of the equipment will require a </w:t>
      </w:r>
      <w:r w:rsidR="0002421D" w:rsidRPr="00CE26A5">
        <w:rPr>
          <w:rFonts w:asciiTheme="minorHAnsi" w:hAnsiTheme="minorHAnsi" w:cstheme="minorHAnsi"/>
          <w:sz w:val="22"/>
          <w:szCs w:val="22"/>
        </w:rPr>
        <w:t xml:space="preserve">plan review for code update and a </w:t>
      </w:r>
      <w:r w:rsidRPr="00CE26A5">
        <w:rPr>
          <w:rFonts w:asciiTheme="minorHAnsi" w:hAnsiTheme="minorHAnsi" w:cstheme="minorHAnsi"/>
          <w:sz w:val="22"/>
          <w:szCs w:val="22"/>
        </w:rPr>
        <w:t xml:space="preserve">separate </w:t>
      </w:r>
      <w:r w:rsidR="0002421D" w:rsidRPr="00CE26A5">
        <w:rPr>
          <w:rFonts w:asciiTheme="minorHAnsi" w:hAnsiTheme="minorHAnsi" w:cstheme="minorHAnsi"/>
          <w:sz w:val="22"/>
          <w:szCs w:val="22"/>
        </w:rPr>
        <w:t xml:space="preserve">Solar </w:t>
      </w:r>
      <w:r w:rsidRPr="00CE26A5">
        <w:rPr>
          <w:rFonts w:asciiTheme="minorHAnsi" w:hAnsiTheme="minorHAnsi" w:cstheme="minorHAnsi"/>
          <w:sz w:val="22"/>
          <w:szCs w:val="22"/>
        </w:rPr>
        <w:t>permit</w:t>
      </w:r>
      <w:r w:rsidR="00143ED6" w:rsidRPr="00CE26A5">
        <w:rPr>
          <w:rFonts w:asciiTheme="minorHAnsi" w:hAnsiTheme="minorHAnsi" w:cstheme="minorHAnsi"/>
          <w:sz w:val="22"/>
          <w:szCs w:val="22"/>
        </w:rPr>
        <w:t xml:space="preserve"> and </w:t>
      </w:r>
      <w:r w:rsidRPr="00CE26A5">
        <w:rPr>
          <w:rFonts w:asciiTheme="minorHAnsi" w:hAnsiTheme="minorHAnsi" w:cstheme="minorHAnsi"/>
          <w:sz w:val="22"/>
          <w:szCs w:val="22"/>
        </w:rPr>
        <w:t xml:space="preserve">from </w:t>
      </w:r>
      <w:r w:rsidR="00143ED6" w:rsidRPr="00CE26A5">
        <w:rPr>
          <w:rFonts w:asciiTheme="minorHAnsi" w:hAnsiTheme="minorHAnsi" w:cstheme="minorHAnsi"/>
          <w:sz w:val="22"/>
          <w:szCs w:val="22"/>
        </w:rPr>
        <w:t xml:space="preserve">the City of Agoura Hills </w:t>
      </w:r>
      <w:r w:rsidRPr="00CE26A5">
        <w:rPr>
          <w:rFonts w:asciiTheme="minorHAnsi" w:hAnsiTheme="minorHAnsi" w:cstheme="minorHAnsi"/>
          <w:sz w:val="22"/>
          <w:szCs w:val="22"/>
        </w:rPr>
        <w:t>Building &amp; Safety.</w:t>
      </w:r>
    </w:p>
    <w:p w14:paraId="2D423348" w14:textId="77777777" w:rsidR="00031D25" w:rsidRPr="00CE26A5" w:rsidRDefault="00031D25" w:rsidP="00CE26A5">
      <w:pPr>
        <w:pStyle w:val="BodyText"/>
        <w:ind w:left="-90" w:right="-200"/>
        <w:rPr>
          <w:rFonts w:asciiTheme="minorHAnsi" w:hAnsiTheme="minorHAnsi" w:cstheme="minorHAnsi"/>
        </w:rPr>
      </w:pPr>
    </w:p>
    <w:p w14:paraId="2D423349" w14:textId="77777777" w:rsidR="00031D25" w:rsidRPr="00CE26A5" w:rsidRDefault="00031D25" w:rsidP="00CE26A5">
      <w:pPr>
        <w:pStyle w:val="BodyText"/>
        <w:ind w:left="-90" w:right="-200"/>
        <w:rPr>
          <w:rFonts w:asciiTheme="minorHAnsi" w:hAnsiTheme="minorHAnsi" w:cstheme="minorHAnsi"/>
        </w:rPr>
      </w:pPr>
    </w:p>
    <w:p w14:paraId="2D42334A" w14:textId="77777777" w:rsidR="00031D25" w:rsidRPr="00CE26A5" w:rsidRDefault="0017516B" w:rsidP="00CE26A5">
      <w:pPr>
        <w:pStyle w:val="BodyText"/>
        <w:spacing w:before="8"/>
        <w:ind w:left="-90" w:right="-200"/>
        <w:rPr>
          <w:rFonts w:asciiTheme="minorHAnsi" w:hAnsiTheme="minorHAnsi" w:cstheme="minorHAnsi"/>
        </w:rPr>
      </w:pPr>
      <w:r w:rsidRPr="00CE26A5">
        <w:rPr>
          <w:rFonts w:asciiTheme="minorHAnsi" w:hAnsiTheme="minorHAnsi" w:cstheme="minorHAnsi"/>
          <w:noProof/>
        </w:rPr>
        <mc:AlternateContent>
          <mc:Choice Requires="wps">
            <w:drawing>
              <wp:anchor distT="0" distB="0" distL="0" distR="0" simplePos="0" relativeHeight="1072" behindDoc="0" locked="0" layoutInCell="1" allowOverlap="1" wp14:anchorId="2D42336F" wp14:editId="2D423370">
                <wp:simplePos x="0" y="0"/>
                <wp:positionH relativeFrom="margin">
                  <wp:align>right</wp:align>
                </wp:positionH>
                <wp:positionV relativeFrom="paragraph">
                  <wp:posOffset>224155</wp:posOffset>
                </wp:positionV>
                <wp:extent cx="1990725" cy="33655"/>
                <wp:effectExtent l="0" t="0" r="28575" b="2349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336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6969A" id="Line 2" o:spid="_x0000_s1026" style="position:absolute;z-index:107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105.55pt,17.65pt" to="262.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bNFgIAACw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" strokeweight=".48pt">
                <w10:wrap type="topAndBottom" anchorx="margin"/>
              </v:line>
            </w:pict>
          </mc:Fallback>
        </mc:AlternateContent>
      </w:r>
      <w:r w:rsidRPr="00CE26A5">
        <w:rPr>
          <w:rFonts w:asciiTheme="minorHAnsi" w:hAnsiTheme="minorHAnsi" w:cstheme="minorHAnsi"/>
          <w:noProof/>
        </w:rPr>
        <mc:AlternateContent>
          <mc:Choice Requires="wps">
            <w:drawing>
              <wp:anchor distT="0" distB="0" distL="0" distR="0" simplePos="0" relativeHeight="1048" behindDoc="0" locked="0" layoutInCell="1" allowOverlap="1" wp14:anchorId="2D423371" wp14:editId="2D423372">
                <wp:simplePos x="0" y="0"/>
                <wp:positionH relativeFrom="page">
                  <wp:posOffset>640080</wp:posOffset>
                </wp:positionH>
                <wp:positionV relativeFrom="paragraph">
                  <wp:posOffset>230505</wp:posOffset>
                </wp:positionV>
                <wp:extent cx="3581400" cy="0"/>
                <wp:effectExtent l="11430" t="6350" r="7620" b="1270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DB28F" id="Line 3"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8.15pt" to="33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oC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" strokeweight=".48pt">
                <w10:wrap type="topAndBottom" anchorx="page"/>
              </v:line>
            </w:pict>
          </mc:Fallback>
        </mc:AlternateContent>
      </w:r>
    </w:p>
    <w:p w14:paraId="2D42334B" w14:textId="77777777" w:rsidR="00031D25" w:rsidRPr="00CE26A5" w:rsidRDefault="0076589F" w:rsidP="00CE26A5">
      <w:pPr>
        <w:tabs>
          <w:tab w:val="left" w:pos="7470"/>
        </w:tabs>
        <w:spacing w:line="202" w:lineRule="exact"/>
        <w:ind w:left="-90" w:right="-200" w:firstLine="270"/>
        <w:rPr>
          <w:rFonts w:asciiTheme="minorHAnsi" w:hAnsiTheme="minorHAnsi" w:cstheme="minorHAnsi"/>
        </w:rPr>
      </w:pPr>
      <w:r w:rsidRPr="00CE26A5">
        <w:rPr>
          <w:rFonts w:asciiTheme="minorHAnsi" w:hAnsiTheme="minorHAnsi" w:cstheme="minorHAnsi"/>
        </w:rPr>
        <w:t>HOMEOWNER</w:t>
      </w:r>
      <w:r w:rsidRPr="00CE26A5">
        <w:rPr>
          <w:rFonts w:asciiTheme="minorHAnsi" w:hAnsiTheme="minorHAnsi" w:cstheme="minorHAnsi"/>
          <w:spacing w:val="-4"/>
        </w:rPr>
        <w:t xml:space="preserve"> </w:t>
      </w:r>
      <w:r w:rsidRPr="00CE26A5">
        <w:rPr>
          <w:rFonts w:asciiTheme="minorHAnsi" w:hAnsiTheme="minorHAnsi" w:cstheme="minorHAnsi"/>
        </w:rPr>
        <w:t>SIGNATURE</w:t>
      </w:r>
      <w:r w:rsidR="00CE26A5">
        <w:rPr>
          <w:rFonts w:asciiTheme="minorHAnsi" w:hAnsiTheme="minorHAnsi" w:cstheme="minorHAnsi"/>
        </w:rPr>
        <w:t xml:space="preserve"> </w:t>
      </w:r>
      <w:r w:rsidR="00CE26A5">
        <w:rPr>
          <w:rFonts w:asciiTheme="minorHAnsi" w:hAnsiTheme="minorHAnsi" w:cstheme="minorHAnsi"/>
        </w:rPr>
        <w:tab/>
      </w:r>
      <w:r w:rsidRPr="00CE26A5">
        <w:rPr>
          <w:rFonts w:asciiTheme="minorHAnsi" w:hAnsiTheme="minorHAnsi" w:cstheme="minorHAnsi"/>
        </w:rPr>
        <w:t>DATE</w:t>
      </w:r>
    </w:p>
    <w:p w14:paraId="2D42334C" w14:textId="77777777" w:rsidR="00031D25" w:rsidRPr="00CE26A5" w:rsidRDefault="00031D25" w:rsidP="00CE26A5">
      <w:pPr>
        <w:pStyle w:val="BodyText"/>
        <w:ind w:left="-90" w:right="-200"/>
        <w:rPr>
          <w:rFonts w:asciiTheme="minorHAnsi" w:hAnsiTheme="minorHAnsi" w:cstheme="minorHAnsi"/>
        </w:rPr>
      </w:pPr>
    </w:p>
    <w:p w14:paraId="2D42334D" w14:textId="77777777" w:rsidR="00B4167F" w:rsidRPr="00CE26A5" w:rsidRDefault="00B4167F" w:rsidP="00CE26A5">
      <w:pPr>
        <w:pStyle w:val="BodyText"/>
        <w:ind w:left="-90" w:right="-200"/>
        <w:rPr>
          <w:rFonts w:asciiTheme="minorHAnsi" w:hAnsiTheme="minorHAnsi" w:cstheme="minorHAnsi"/>
        </w:rPr>
      </w:pPr>
    </w:p>
    <w:p w14:paraId="2D42334E" w14:textId="77777777" w:rsidR="003D6460" w:rsidRDefault="0076589F" w:rsidP="00DD56B4">
      <w:pPr>
        <w:pStyle w:val="Heading2"/>
        <w:ind w:left="-90" w:right="-380"/>
        <w:rPr>
          <w:rFonts w:asciiTheme="minorHAnsi" w:hAnsiTheme="minorHAnsi" w:cstheme="minorHAnsi"/>
          <w:sz w:val="18"/>
          <w:szCs w:val="18"/>
        </w:rPr>
      </w:pPr>
      <w:r w:rsidRPr="00CE26A5">
        <w:rPr>
          <w:rFonts w:asciiTheme="minorHAnsi" w:hAnsiTheme="minorHAnsi" w:cstheme="minorHAnsi"/>
          <w:sz w:val="18"/>
          <w:szCs w:val="18"/>
        </w:rPr>
        <w:t xml:space="preserve">THIS FORM MUST BE COMPLETED BY THE HOMEOWNER </w:t>
      </w:r>
      <w:r w:rsidR="00DD56B4">
        <w:rPr>
          <w:rFonts w:asciiTheme="minorHAnsi" w:hAnsiTheme="minorHAnsi" w:cstheme="minorHAnsi"/>
          <w:sz w:val="18"/>
          <w:szCs w:val="18"/>
        </w:rPr>
        <w:t>&amp;</w:t>
      </w:r>
      <w:r w:rsidRPr="00CE26A5">
        <w:rPr>
          <w:rFonts w:asciiTheme="minorHAnsi" w:hAnsiTheme="minorHAnsi" w:cstheme="minorHAnsi"/>
          <w:sz w:val="18"/>
          <w:szCs w:val="18"/>
        </w:rPr>
        <w:t xml:space="preserve"> SUBMITTED TO BUILDING &amp; SAFETY BEFORE THE PERMIT FOR THE RE-ROOF CAN BE ISSUED.</w:t>
      </w:r>
    </w:p>
    <w:p w14:paraId="2D42334F" w14:textId="77777777" w:rsidR="00DD56B4" w:rsidRPr="00CE26A5" w:rsidRDefault="00DD56B4" w:rsidP="00DD56B4">
      <w:pPr>
        <w:pStyle w:val="Heading2"/>
        <w:ind w:left="-90" w:right="-380"/>
        <w:rPr>
          <w:rFonts w:asciiTheme="minorHAnsi" w:hAnsiTheme="minorHAnsi" w:cstheme="minorHAnsi"/>
          <w:sz w:val="18"/>
          <w:szCs w:val="18"/>
        </w:rPr>
      </w:pPr>
    </w:p>
    <w:p w14:paraId="2D423350" w14:textId="77777777" w:rsidR="007011CE" w:rsidRPr="00CE26A5" w:rsidRDefault="007011CE" w:rsidP="00CE26A5">
      <w:pPr>
        <w:pStyle w:val="Heading2"/>
        <w:tabs>
          <w:tab w:val="left" w:pos="10080"/>
        </w:tabs>
        <w:ind w:left="0" w:right="-380"/>
        <w:jc w:val="center"/>
        <w:rPr>
          <w:rFonts w:asciiTheme="minorHAnsi" w:hAnsiTheme="minorHAnsi" w:cstheme="minorHAnsi"/>
          <w:b/>
          <w:sz w:val="20"/>
          <w:szCs w:val="20"/>
          <w:u w:val="single"/>
        </w:rPr>
      </w:pPr>
      <w:r w:rsidRPr="00CE26A5">
        <w:rPr>
          <w:rFonts w:asciiTheme="minorHAnsi" w:hAnsiTheme="minorHAnsi" w:cstheme="minorHAnsi"/>
          <w:b/>
          <w:sz w:val="20"/>
          <w:szCs w:val="20"/>
          <w:u w:val="single"/>
        </w:rPr>
        <w:lastRenderedPageBreak/>
        <w:t>Policy Reasoning</w:t>
      </w:r>
      <w:r w:rsidR="00086723" w:rsidRPr="00CE26A5">
        <w:rPr>
          <w:rFonts w:asciiTheme="minorHAnsi" w:hAnsiTheme="minorHAnsi" w:cstheme="minorHAnsi"/>
          <w:b/>
          <w:sz w:val="20"/>
          <w:szCs w:val="20"/>
          <w:u w:val="single"/>
        </w:rPr>
        <w:t xml:space="preserve"> (For Internal Use)</w:t>
      </w:r>
      <w:bookmarkStart w:id="0" w:name="_GoBack"/>
      <w:bookmarkEnd w:id="0"/>
    </w:p>
    <w:p w14:paraId="2D423351" w14:textId="77777777" w:rsidR="007011CE" w:rsidRPr="00CE26A5" w:rsidRDefault="00086723" w:rsidP="00CE26A5">
      <w:pPr>
        <w:pStyle w:val="Heading2"/>
        <w:tabs>
          <w:tab w:val="left" w:pos="10080"/>
        </w:tabs>
        <w:ind w:left="0" w:right="-380"/>
        <w:jc w:val="center"/>
        <w:rPr>
          <w:rFonts w:asciiTheme="minorHAnsi" w:hAnsiTheme="minorHAnsi" w:cstheme="minorHAnsi"/>
          <w:b/>
          <w:sz w:val="20"/>
          <w:szCs w:val="20"/>
          <w:u w:val="single"/>
        </w:rPr>
      </w:pPr>
      <w:r w:rsidRPr="00CE26A5">
        <w:rPr>
          <w:rFonts w:asciiTheme="minorHAnsi" w:hAnsiTheme="minorHAnsi" w:cstheme="minorHAnsi"/>
          <w:b/>
          <w:sz w:val="20"/>
          <w:szCs w:val="20"/>
          <w:u w:val="single"/>
        </w:rPr>
        <w:t>DO NOT PRINT</w:t>
      </w:r>
    </w:p>
    <w:p w14:paraId="2D423352" w14:textId="77777777" w:rsidR="007011CE" w:rsidRPr="00CE26A5" w:rsidRDefault="007011CE" w:rsidP="00CE26A5">
      <w:pPr>
        <w:pStyle w:val="Heading2"/>
        <w:tabs>
          <w:tab w:val="left" w:pos="10080"/>
        </w:tabs>
        <w:ind w:left="0" w:right="-380"/>
        <w:rPr>
          <w:rFonts w:asciiTheme="minorHAnsi" w:hAnsiTheme="minorHAnsi" w:cstheme="minorHAnsi"/>
          <w:sz w:val="20"/>
          <w:szCs w:val="20"/>
        </w:rPr>
      </w:pPr>
      <w:r w:rsidRPr="00CE26A5">
        <w:rPr>
          <w:rFonts w:asciiTheme="minorHAnsi" w:hAnsiTheme="minorHAnsi" w:cstheme="minorHAnsi"/>
          <w:sz w:val="20"/>
          <w:szCs w:val="20"/>
        </w:rPr>
        <w:t xml:space="preserve">The 2019 California Electrical Code does not have a provision to allow the reinstallation of existing permitted electrical equipment where code requirements may have changed. Existing roof mounted photovoltaic systems that were permitted, inspected and finalized need to be removed for roof maintenance. Typically, this occurs on a re-roof project. In some cases, code changes have occurred creating a code conflict for permitting the reinstallation of an older PV system. </w:t>
      </w:r>
    </w:p>
    <w:p w14:paraId="2D423353" w14:textId="77777777" w:rsidR="007011CE" w:rsidRPr="00CE26A5" w:rsidRDefault="007011CE" w:rsidP="00CE26A5">
      <w:pPr>
        <w:pStyle w:val="Heading2"/>
        <w:tabs>
          <w:tab w:val="left" w:pos="10080"/>
        </w:tabs>
        <w:ind w:left="0" w:right="-380"/>
        <w:rPr>
          <w:rFonts w:asciiTheme="minorHAnsi" w:hAnsiTheme="minorHAnsi" w:cstheme="minorHAnsi"/>
          <w:sz w:val="20"/>
          <w:szCs w:val="20"/>
        </w:rPr>
      </w:pPr>
    </w:p>
    <w:p w14:paraId="2D423354" w14:textId="77777777" w:rsidR="007011CE" w:rsidRPr="00CE26A5" w:rsidRDefault="007011CE" w:rsidP="00CE26A5">
      <w:pPr>
        <w:pStyle w:val="Heading2"/>
        <w:tabs>
          <w:tab w:val="left" w:pos="10080"/>
        </w:tabs>
        <w:ind w:left="0" w:right="-380"/>
        <w:rPr>
          <w:rFonts w:asciiTheme="minorHAnsi" w:hAnsiTheme="minorHAnsi" w:cstheme="minorHAnsi"/>
          <w:sz w:val="20"/>
          <w:szCs w:val="20"/>
        </w:rPr>
      </w:pPr>
      <w:r w:rsidRPr="00CE26A5">
        <w:rPr>
          <w:rFonts w:asciiTheme="minorHAnsi" w:hAnsiTheme="minorHAnsi" w:cstheme="minorHAnsi"/>
          <w:sz w:val="20"/>
          <w:szCs w:val="20"/>
        </w:rPr>
        <w:t xml:space="preserve">Article 90.4 California Electrical Code does allow the AHJ to permit an alternative method where specific rules are not established. Within the California Electrical Code, the Informative Annex H 80.9(B) provides informative guidance on this matter. Existing Installations that do not comply with the provision of the current code shall be permitted to remain in use unless the AHJ determines the lack of conformity with current code presents an imminent danger to occupants. The permitting process to re-roof or repair a roof that necessitates the removal of existing PV equipment warrants a local policy. This policy is consistent with the recommended guidelines of the Sustainable Energy Action Committee (SEAC), a coalition of California Building/Fire Officials, and Industry professionals. </w:t>
      </w:r>
    </w:p>
    <w:p w14:paraId="2D423355" w14:textId="77777777" w:rsidR="007011CE" w:rsidRPr="00CE26A5" w:rsidRDefault="007011CE" w:rsidP="00CE26A5">
      <w:pPr>
        <w:pStyle w:val="Heading2"/>
        <w:tabs>
          <w:tab w:val="left" w:pos="10080"/>
        </w:tabs>
        <w:ind w:left="0" w:right="-380"/>
        <w:rPr>
          <w:rFonts w:asciiTheme="minorHAnsi" w:hAnsiTheme="minorHAnsi" w:cstheme="minorHAnsi"/>
          <w:b/>
          <w:sz w:val="20"/>
          <w:szCs w:val="20"/>
          <w:u w:val="single"/>
        </w:rPr>
      </w:pPr>
    </w:p>
    <w:p w14:paraId="2D423356" w14:textId="77777777" w:rsidR="007011CE" w:rsidRPr="00CE26A5" w:rsidRDefault="007011CE" w:rsidP="00CE26A5">
      <w:pPr>
        <w:pStyle w:val="Heading2"/>
        <w:tabs>
          <w:tab w:val="left" w:pos="10080"/>
        </w:tabs>
        <w:ind w:left="0" w:right="-380"/>
        <w:rPr>
          <w:rFonts w:asciiTheme="minorHAnsi" w:hAnsiTheme="minorHAnsi" w:cstheme="minorHAnsi"/>
          <w:b/>
          <w:sz w:val="20"/>
          <w:szCs w:val="20"/>
          <w:u w:val="single"/>
        </w:rPr>
      </w:pPr>
      <w:r w:rsidRPr="00CE26A5">
        <w:rPr>
          <w:rFonts w:asciiTheme="minorHAnsi" w:hAnsiTheme="minorHAnsi" w:cstheme="minorHAnsi"/>
          <w:b/>
          <w:sz w:val="20"/>
          <w:szCs w:val="20"/>
          <w:u w:val="single"/>
        </w:rPr>
        <w:t xml:space="preserve">Policy/Interpretation/Requirements: </w:t>
      </w:r>
    </w:p>
    <w:p w14:paraId="2D423357" w14:textId="77777777" w:rsidR="007011CE" w:rsidRPr="00CE26A5" w:rsidRDefault="007011CE" w:rsidP="00CE26A5">
      <w:pPr>
        <w:pStyle w:val="Heading2"/>
        <w:tabs>
          <w:tab w:val="left" w:pos="10080"/>
        </w:tabs>
        <w:ind w:left="0" w:right="-380"/>
        <w:rPr>
          <w:rFonts w:asciiTheme="minorHAnsi" w:hAnsiTheme="minorHAnsi" w:cstheme="minorHAnsi"/>
          <w:sz w:val="20"/>
          <w:szCs w:val="20"/>
        </w:rPr>
      </w:pPr>
      <w:r w:rsidRPr="00CE26A5">
        <w:rPr>
          <w:rFonts w:asciiTheme="minorHAnsi" w:hAnsiTheme="minorHAnsi" w:cstheme="minorHAnsi"/>
          <w:sz w:val="20"/>
          <w:szCs w:val="20"/>
        </w:rPr>
        <w:t xml:space="preserve">It is the opinion of the Building Official that a roof mounted photovoltaic system which had been  permitted and finalized can be removed and reinstalled by a re-issuance of the permit. </w:t>
      </w:r>
    </w:p>
    <w:p w14:paraId="2D423358" w14:textId="77777777" w:rsidR="007011CE" w:rsidRPr="00CE26A5" w:rsidRDefault="007011CE" w:rsidP="00CE26A5">
      <w:pPr>
        <w:pStyle w:val="Heading2"/>
        <w:tabs>
          <w:tab w:val="left" w:pos="10080"/>
        </w:tabs>
        <w:ind w:left="0" w:right="-380"/>
        <w:rPr>
          <w:rFonts w:asciiTheme="minorHAnsi" w:hAnsiTheme="minorHAnsi" w:cstheme="minorHAnsi"/>
          <w:sz w:val="20"/>
          <w:szCs w:val="20"/>
        </w:rPr>
      </w:pPr>
      <w:r w:rsidRPr="00CE26A5">
        <w:rPr>
          <w:rFonts w:asciiTheme="minorHAnsi" w:hAnsiTheme="minorHAnsi" w:cstheme="minorHAnsi"/>
          <w:sz w:val="20"/>
          <w:szCs w:val="20"/>
        </w:rPr>
        <w:t>The permit application shall include the following:</w:t>
      </w:r>
    </w:p>
    <w:p w14:paraId="2D423359" w14:textId="77777777" w:rsidR="007011CE" w:rsidRPr="00CE26A5" w:rsidRDefault="007011CE" w:rsidP="00CE26A5">
      <w:pPr>
        <w:pStyle w:val="Heading2"/>
        <w:tabs>
          <w:tab w:val="left" w:pos="10080"/>
        </w:tabs>
        <w:ind w:left="450" w:right="-380" w:hanging="180"/>
        <w:rPr>
          <w:rFonts w:asciiTheme="minorHAnsi" w:hAnsiTheme="minorHAnsi" w:cstheme="minorHAnsi"/>
          <w:sz w:val="20"/>
          <w:szCs w:val="20"/>
        </w:rPr>
      </w:pPr>
      <w:r w:rsidRPr="00CE26A5">
        <w:rPr>
          <w:rFonts w:asciiTheme="minorHAnsi" w:hAnsiTheme="minorHAnsi" w:cstheme="minorHAnsi"/>
          <w:sz w:val="20"/>
          <w:szCs w:val="20"/>
        </w:rPr>
        <w:t xml:space="preserve">1. A copy of the original finalized permit/inspection approval </w:t>
      </w:r>
    </w:p>
    <w:p w14:paraId="2D42335A" w14:textId="77777777" w:rsidR="007011CE" w:rsidRPr="00CE26A5" w:rsidRDefault="007011CE" w:rsidP="00CE26A5">
      <w:pPr>
        <w:pStyle w:val="Heading2"/>
        <w:tabs>
          <w:tab w:val="left" w:pos="10080"/>
        </w:tabs>
        <w:ind w:left="450" w:right="-380" w:hanging="180"/>
        <w:rPr>
          <w:rFonts w:asciiTheme="minorHAnsi" w:hAnsiTheme="minorHAnsi" w:cstheme="minorHAnsi"/>
          <w:sz w:val="20"/>
          <w:szCs w:val="20"/>
        </w:rPr>
      </w:pPr>
      <w:r w:rsidRPr="00CE26A5">
        <w:rPr>
          <w:rFonts w:asciiTheme="minorHAnsi" w:hAnsiTheme="minorHAnsi" w:cstheme="minorHAnsi"/>
          <w:sz w:val="20"/>
          <w:szCs w:val="20"/>
        </w:rPr>
        <w:t xml:space="preserve">2. A copy (digital or paper) of the original approved plans or if the plans are missing a copy is not available, pre-removal photographs of the existing system may be accepted. </w:t>
      </w:r>
    </w:p>
    <w:p w14:paraId="2D42335B" w14:textId="77777777" w:rsidR="007011CE" w:rsidRPr="00CE26A5" w:rsidRDefault="007011CE" w:rsidP="00CE26A5">
      <w:pPr>
        <w:pStyle w:val="Heading2"/>
        <w:tabs>
          <w:tab w:val="left" w:pos="10080"/>
        </w:tabs>
        <w:ind w:left="450" w:right="-380" w:hanging="180"/>
        <w:rPr>
          <w:rFonts w:asciiTheme="minorHAnsi" w:hAnsiTheme="minorHAnsi" w:cstheme="minorHAnsi"/>
          <w:sz w:val="20"/>
          <w:szCs w:val="20"/>
        </w:rPr>
      </w:pPr>
      <w:r w:rsidRPr="00CE26A5">
        <w:rPr>
          <w:rFonts w:asciiTheme="minorHAnsi" w:hAnsiTheme="minorHAnsi" w:cstheme="minorHAnsi"/>
          <w:sz w:val="20"/>
          <w:szCs w:val="20"/>
        </w:rPr>
        <w:t xml:space="preserve">3. Pre-Removal inspection of the existing system may be required. </w:t>
      </w:r>
    </w:p>
    <w:p w14:paraId="2D42335C" w14:textId="77777777" w:rsidR="007011CE" w:rsidRPr="00CE26A5" w:rsidRDefault="007011CE" w:rsidP="00CE26A5">
      <w:pPr>
        <w:pStyle w:val="Heading2"/>
        <w:tabs>
          <w:tab w:val="left" w:pos="10080"/>
        </w:tabs>
        <w:ind w:left="450" w:right="-380" w:hanging="180"/>
        <w:rPr>
          <w:rFonts w:asciiTheme="minorHAnsi" w:hAnsiTheme="minorHAnsi" w:cstheme="minorHAnsi"/>
          <w:sz w:val="20"/>
          <w:szCs w:val="20"/>
        </w:rPr>
      </w:pPr>
      <w:r w:rsidRPr="00CE26A5">
        <w:rPr>
          <w:rFonts w:asciiTheme="minorHAnsi" w:hAnsiTheme="minorHAnsi" w:cstheme="minorHAnsi"/>
          <w:sz w:val="20"/>
          <w:szCs w:val="20"/>
        </w:rPr>
        <w:t>4. Applicable Code Cycle shall be referenced on the application.</w:t>
      </w:r>
      <w:r w:rsidRPr="00CE26A5">
        <w:rPr>
          <w:rFonts w:asciiTheme="minorHAnsi" w:hAnsiTheme="minorHAnsi" w:cstheme="minorHAnsi"/>
          <w:sz w:val="20"/>
          <w:szCs w:val="20"/>
        </w:rPr>
        <w:cr/>
      </w:r>
    </w:p>
    <w:p w14:paraId="2D42335D" w14:textId="77777777" w:rsidR="007011CE" w:rsidRPr="00CE26A5" w:rsidRDefault="007011CE" w:rsidP="00CE26A5">
      <w:pPr>
        <w:pStyle w:val="Heading2"/>
        <w:tabs>
          <w:tab w:val="left" w:pos="10080"/>
        </w:tabs>
        <w:ind w:left="0" w:right="-380"/>
        <w:rPr>
          <w:rFonts w:asciiTheme="minorHAnsi" w:hAnsiTheme="minorHAnsi" w:cstheme="minorHAnsi"/>
          <w:b/>
          <w:sz w:val="20"/>
          <w:szCs w:val="20"/>
        </w:rPr>
      </w:pPr>
      <w:r w:rsidRPr="00CE26A5">
        <w:rPr>
          <w:rFonts w:asciiTheme="minorHAnsi" w:hAnsiTheme="minorHAnsi" w:cstheme="minorHAnsi"/>
          <w:b/>
          <w:sz w:val="20"/>
          <w:szCs w:val="20"/>
          <w:u w:val="single"/>
        </w:rPr>
        <w:t>Applicable Codes:</w:t>
      </w:r>
      <w:r w:rsidRPr="00CE26A5">
        <w:rPr>
          <w:rFonts w:asciiTheme="minorHAnsi" w:hAnsiTheme="minorHAnsi" w:cstheme="minorHAnsi"/>
          <w:b/>
          <w:sz w:val="20"/>
          <w:szCs w:val="20"/>
        </w:rPr>
        <w:t xml:space="preserve"> </w:t>
      </w:r>
    </w:p>
    <w:p w14:paraId="2D42335E" w14:textId="77777777" w:rsidR="007011CE" w:rsidRPr="00CE26A5" w:rsidRDefault="007011CE" w:rsidP="00CE26A5">
      <w:pPr>
        <w:pStyle w:val="Heading2"/>
        <w:tabs>
          <w:tab w:val="left" w:pos="10080"/>
        </w:tabs>
        <w:ind w:left="0" w:right="-380"/>
        <w:rPr>
          <w:rFonts w:asciiTheme="minorHAnsi" w:hAnsiTheme="minorHAnsi" w:cstheme="minorHAnsi"/>
          <w:sz w:val="20"/>
          <w:szCs w:val="20"/>
        </w:rPr>
      </w:pPr>
      <w:r w:rsidRPr="00CE26A5">
        <w:rPr>
          <w:rFonts w:asciiTheme="minorHAnsi" w:hAnsiTheme="minorHAnsi" w:cstheme="minorHAnsi"/>
          <w:sz w:val="20"/>
          <w:szCs w:val="20"/>
        </w:rPr>
        <w:t>Re-roofing requirements are covered in CBC Section 1511, existing installations of  electrical equipment are permitted to remain in use per 80.1(B) (Annex H) and 90.4 enforcement of the California Electrical Code.</w:t>
      </w:r>
    </w:p>
    <w:p w14:paraId="2D42335F" w14:textId="77777777" w:rsidR="007011CE" w:rsidRPr="00CE26A5" w:rsidRDefault="007011CE" w:rsidP="00CE26A5">
      <w:pPr>
        <w:pStyle w:val="Heading2"/>
        <w:tabs>
          <w:tab w:val="left" w:pos="10080"/>
        </w:tabs>
        <w:ind w:left="0" w:right="-380"/>
        <w:rPr>
          <w:rFonts w:asciiTheme="minorHAnsi" w:hAnsiTheme="minorHAnsi" w:cstheme="minorHAnsi"/>
          <w:b/>
          <w:sz w:val="20"/>
          <w:szCs w:val="20"/>
          <w:u w:val="single"/>
        </w:rPr>
      </w:pPr>
    </w:p>
    <w:p w14:paraId="2D423360" w14:textId="77777777" w:rsidR="007011CE" w:rsidRPr="00CE26A5" w:rsidRDefault="007011CE" w:rsidP="00CE26A5">
      <w:pPr>
        <w:pStyle w:val="Heading2"/>
        <w:tabs>
          <w:tab w:val="left" w:pos="10080"/>
        </w:tabs>
        <w:ind w:left="0" w:right="-380"/>
        <w:rPr>
          <w:rFonts w:asciiTheme="minorHAnsi" w:hAnsiTheme="minorHAnsi" w:cstheme="minorHAnsi"/>
          <w:b/>
          <w:sz w:val="20"/>
          <w:szCs w:val="20"/>
          <w:u w:val="single"/>
        </w:rPr>
      </w:pPr>
      <w:r w:rsidRPr="00CE26A5">
        <w:rPr>
          <w:rFonts w:asciiTheme="minorHAnsi" w:hAnsiTheme="minorHAnsi" w:cstheme="minorHAnsi"/>
          <w:b/>
          <w:sz w:val="20"/>
          <w:szCs w:val="20"/>
          <w:u w:val="single"/>
        </w:rPr>
        <w:t xml:space="preserve">Goals: </w:t>
      </w:r>
    </w:p>
    <w:p w14:paraId="2D423361" w14:textId="77777777" w:rsidR="007011CE" w:rsidRPr="00CE26A5" w:rsidRDefault="007011CE" w:rsidP="00CE26A5">
      <w:pPr>
        <w:pStyle w:val="Heading2"/>
        <w:tabs>
          <w:tab w:val="left" w:pos="10080"/>
        </w:tabs>
        <w:ind w:left="450" w:right="-380" w:hanging="180"/>
        <w:rPr>
          <w:rFonts w:asciiTheme="minorHAnsi" w:hAnsiTheme="minorHAnsi" w:cstheme="minorHAnsi"/>
          <w:sz w:val="20"/>
          <w:szCs w:val="20"/>
        </w:rPr>
      </w:pPr>
      <w:r w:rsidRPr="00CE26A5">
        <w:rPr>
          <w:rFonts w:asciiTheme="minorHAnsi" w:hAnsiTheme="minorHAnsi" w:cstheme="minorHAnsi"/>
          <w:sz w:val="20"/>
          <w:szCs w:val="20"/>
        </w:rPr>
        <w:t>• Remove unnecessary barriers for property owners and contractors to allow the necessary roof repair/replacement and re-installation of the existing photovoltaic system(s).</w:t>
      </w:r>
    </w:p>
    <w:p w14:paraId="2D423362" w14:textId="77777777" w:rsidR="007011CE" w:rsidRPr="00CE26A5" w:rsidRDefault="007011CE" w:rsidP="00CE26A5">
      <w:pPr>
        <w:pStyle w:val="Heading2"/>
        <w:tabs>
          <w:tab w:val="left" w:pos="10080"/>
        </w:tabs>
        <w:ind w:left="450" w:right="-380" w:hanging="180"/>
        <w:rPr>
          <w:rFonts w:asciiTheme="minorHAnsi" w:hAnsiTheme="minorHAnsi" w:cstheme="minorHAnsi"/>
          <w:sz w:val="20"/>
          <w:szCs w:val="20"/>
        </w:rPr>
      </w:pPr>
      <w:r w:rsidRPr="00CE26A5">
        <w:rPr>
          <w:rFonts w:asciiTheme="minorHAnsi" w:hAnsiTheme="minorHAnsi" w:cstheme="minorHAnsi"/>
          <w:sz w:val="20"/>
          <w:szCs w:val="20"/>
        </w:rPr>
        <w:t>• Utilize existing jurisdiction fee schedules to minimize or eliminate the need to create a new category for a re-establishment permit.</w:t>
      </w:r>
    </w:p>
    <w:p w14:paraId="2D423363" w14:textId="77777777" w:rsidR="007011CE" w:rsidRPr="00CE26A5" w:rsidRDefault="007011CE" w:rsidP="00CE26A5">
      <w:pPr>
        <w:pStyle w:val="Heading2"/>
        <w:tabs>
          <w:tab w:val="left" w:pos="10080"/>
        </w:tabs>
        <w:ind w:left="450" w:right="-380" w:hanging="180"/>
        <w:rPr>
          <w:rFonts w:asciiTheme="minorHAnsi" w:hAnsiTheme="minorHAnsi" w:cstheme="minorHAnsi"/>
          <w:sz w:val="20"/>
          <w:szCs w:val="20"/>
        </w:rPr>
      </w:pPr>
      <w:r w:rsidRPr="00CE26A5">
        <w:rPr>
          <w:rFonts w:asciiTheme="minorHAnsi" w:hAnsiTheme="minorHAnsi" w:cstheme="minorHAnsi"/>
          <w:sz w:val="20"/>
          <w:szCs w:val="20"/>
        </w:rPr>
        <w:t xml:space="preserve">• Minimize or eliminate the need for additional plan reviews, multiple inspections, and/or excessive paperwork for a system which was previously permitted, inspected and approved. </w:t>
      </w:r>
    </w:p>
    <w:p w14:paraId="2D423364" w14:textId="77777777" w:rsidR="007011CE" w:rsidRPr="00CE26A5" w:rsidRDefault="007011CE" w:rsidP="00CE26A5">
      <w:pPr>
        <w:pStyle w:val="Heading2"/>
        <w:tabs>
          <w:tab w:val="left" w:pos="10080"/>
        </w:tabs>
        <w:ind w:left="450" w:right="-380" w:hanging="180"/>
        <w:rPr>
          <w:rFonts w:asciiTheme="minorHAnsi" w:hAnsiTheme="minorHAnsi" w:cstheme="minorHAnsi"/>
          <w:sz w:val="20"/>
          <w:szCs w:val="20"/>
        </w:rPr>
      </w:pPr>
      <w:r w:rsidRPr="00CE26A5">
        <w:rPr>
          <w:rFonts w:asciiTheme="minorHAnsi" w:hAnsiTheme="minorHAnsi" w:cstheme="minorHAnsi"/>
          <w:sz w:val="20"/>
          <w:szCs w:val="20"/>
        </w:rPr>
        <w:t>• Create a process for inspectors to easily verify that the reinstalled system still meets the applicable code requirements for which it was originally installed.</w:t>
      </w:r>
    </w:p>
    <w:p w14:paraId="2D423365" w14:textId="77777777" w:rsidR="007011CE" w:rsidRPr="00CE26A5" w:rsidRDefault="007011CE" w:rsidP="00CE26A5">
      <w:pPr>
        <w:pStyle w:val="Heading2"/>
        <w:tabs>
          <w:tab w:val="left" w:pos="10080"/>
        </w:tabs>
        <w:ind w:left="0" w:right="-380"/>
        <w:rPr>
          <w:rFonts w:asciiTheme="minorHAnsi" w:hAnsiTheme="minorHAnsi" w:cstheme="minorHAnsi"/>
          <w:b/>
          <w:sz w:val="20"/>
          <w:szCs w:val="20"/>
          <w:u w:val="single"/>
        </w:rPr>
      </w:pPr>
    </w:p>
    <w:p w14:paraId="2D423366" w14:textId="77777777" w:rsidR="007011CE" w:rsidRPr="00CE26A5" w:rsidRDefault="007011CE" w:rsidP="00CE26A5">
      <w:pPr>
        <w:pStyle w:val="Heading2"/>
        <w:tabs>
          <w:tab w:val="left" w:pos="10080"/>
        </w:tabs>
        <w:ind w:left="0" w:right="-380"/>
        <w:rPr>
          <w:rFonts w:asciiTheme="minorHAnsi" w:hAnsiTheme="minorHAnsi" w:cstheme="minorHAnsi"/>
          <w:b/>
          <w:sz w:val="20"/>
          <w:szCs w:val="20"/>
          <w:u w:val="single"/>
        </w:rPr>
      </w:pPr>
      <w:r w:rsidRPr="00CE26A5">
        <w:rPr>
          <w:rFonts w:asciiTheme="minorHAnsi" w:hAnsiTheme="minorHAnsi" w:cstheme="minorHAnsi"/>
          <w:b/>
          <w:sz w:val="20"/>
          <w:szCs w:val="20"/>
          <w:u w:val="single"/>
        </w:rPr>
        <w:t xml:space="preserve">Safety Concerns: </w:t>
      </w:r>
    </w:p>
    <w:p w14:paraId="2D423367" w14:textId="77777777" w:rsidR="007011CE" w:rsidRPr="00CE26A5" w:rsidRDefault="007011CE" w:rsidP="00CE26A5">
      <w:pPr>
        <w:pStyle w:val="Heading2"/>
        <w:tabs>
          <w:tab w:val="left" w:pos="10080"/>
        </w:tabs>
        <w:ind w:left="0" w:right="-380"/>
        <w:rPr>
          <w:rFonts w:asciiTheme="minorHAnsi" w:hAnsiTheme="minorHAnsi" w:cstheme="minorHAnsi"/>
          <w:sz w:val="20"/>
          <w:szCs w:val="20"/>
        </w:rPr>
      </w:pPr>
      <w:r w:rsidRPr="00CE26A5">
        <w:rPr>
          <w:rFonts w:asciiTheme="minorHAnsi" w:hAnsiTheme="minorHAnsi" w:cstheme="minorHAnsi"/>
          <w:sz w:val="20"/>
          <w:szCs w:val="20"/>
        </w:rPr>
        <w:t xml:space="preserve">The following questions/concerns need to be addressed when removing and reinstalling a solar photovoltaic system: </w:t>
      </w:r>
    </w:p>
    <w:p w14:paraId="2D423368" w14:textId="77777777" w:rsidR="007011CE" w:rsidRPr="00CE26A5" w:rsidRDefault="007011CE" w:rsidP="00CE26A5">
      <w:pPr>
        <w:pStyle w:val="Heading2"/>
        <w:tabs>
          <w:tab w:val="left" w:pos="10080"/>
        </w:tabs>
        <w:ind w:left="270" w:right="-380"/>
        <w:rPr>
          <w:rFonts w:asciiTheme="minorHAnsi" w:hAnsiTheme="minorHAnsi" w:cstheme="minorHAnsi"/>
          <w:sz w:val="20"/>
          <w:szCs w:val="20"/>
        </w:rPr>
      </w:pPr>
      <w:r w:rsidRPr="00CE26A5">
        <w:rPr>
          <w:rFonts w:asciiTheme="minorHAnsi" w:hAnsiTheme="minorHAnsi" w:cstheme="minorHAnsi"/>
          <w:sz w:val="20"/>
          <w:szCs w:val="20"/>
        </w:rPr>
        <w:t xml:space="preserve">• Is the reinstalled system in compliance with all applicable code requirements in effect when originally permitted? </w:t>
      </w:r>
    </w:p>
    <w:p w14:paraId="2D423369" w14:textId="77777777" w:rsidR="007011CE" w:rsidRPr="00CE26A5" w:rsidRDefault="007011CE" w:rsidP="00CE26A5">
      <w:pPr>
        <w:pStyle w:val="Heading2"/>
        <w:tabs>
          <w:tab w:val="left" w:pos="10080"/>
        </w:tabs>
        <w:ind w:left="270" w:right="-380"/>
        <w:rPr>
          <w:rFonts w:asciiTheme="minorHAnsi" w:hAnsiTheme="minorHAnsi" w:cstheme="minorHAnsi"/>
          <w:sz w:val="20"/>
          <w:szCs w:val="20"/>
        </w:rPr>
      </w:pPr>
      <w:r w:rsidRPr="00CE26A5">
        <w:rPr>
          <w:rFonts w:asciiTheme="minorHAnsi" w:hAnsiTheme="minorHAnsi" w:cstheme="minorHAnsi"/>
          <w:sz w:val="20"/>
          <w:szCs w:val="20"/>
        </w:rPr>
        <w:t xml:space="preserve">• Are qualified personnel performing the removal and reinstallation of the system? </w:t>
      </w:r>
    </w:p>
    <w:p w14:paraId="2D42336A" w14:textId="77777777" w:rsidR="007011CE" w:rsidRPr="00CE26A5" w:rsidRDefault="007011CE" w:rsidP="00CE26A5">
      <w:pPr>
        <w:pStyle w:val="Heading2"/>
        <w:tabs>
          <w:tab w:val="left" w:pos="10080"/>
        </w:tabs>
        <w:ind w:left="270" w:right="-380"/>
        <w:rPr>
          <w:rFonts w:asciiTheme="minorHAnsi" w:hAnsiTheme="minorHAnsi" w:cstheme="minorHAnsi"/>
          <w:sz w:val="20"/>
          <w:szCs w:val="20"/>
        </w:rPr>
      </w:pPr>
      <w:r w:rsidRPr="00CE26A5">
        <w:rPr>
          <w:rFonts w:asciiTheme="minorHAnsi" w:hAnsiTheme="minorHAnsi" w:cstheme="minorHAnsi"/>
          <w:sz w:val="20"/>
          <w:szCs w:val="20"/>
        </w:rPr>
        <w:t>• Is the photovoltaic system installed in accordance with the manufacturer’s installation instructions?</w:t>
      </w:r>
    </w:p>
    <w:p w14:paraId="2D42336B" w14:textId="77777777" w:rsidR="007011CE" w:rsidRPr="00CE26A5" w:rsidRDefault="007011CE" w:rsidP="00CE26A5">
      <w:pPr>
        <w:pStyle w:val="Heading2"/>
        <w:tabs>
          <w:tab w:val="left" w:pos="10080"/>
        </w:tabs>
        <w:ind w:left="270" w:right="-380"/>
        <w:rPr>
          <w:rFonts w:asciiTheme="minorHAnsi" w:hAnsiTheme="minorHAnsi" w:cstheme="minorHAnsi"/>
          <w:sz w:val="20"/>
          <w:szCs w:val="20"/>
        </w:rPr>
      </w:pPr>
      <w:r w:rsidRPr="00CE26A5">
        <w:rPr>
          <w:rFonts w:asciiTheme="minorHAnsi" w:hAnsiTheme="minorHAnsi" w:cstheme="minorHAnsi"/>
          <w:sz w:val="20"/>
          <w:szCs w:val="20"/>
        </w:rPr>
        <w:t xml:space="preserve">• Is the photovoltaic system properly labeled for first responders and technicians? </w:t>
      </w:r>
    </w:p>
    <w:p w14:paraId="2D42336C" w14:textId="77777777" w:rsidR="007011CE" w:rsidRPr="00CE26A5" w:rsidRDefault="007011CE" w:rsidP="00CE26A5">
      <w:pPr>
        <w:pStyle w:val="Heading2"/>
        <w:ind w:left="270" w:right="-380"/>
        <w:rPr>
          <w:rFonts w:asciiTheme="minorHAnsi" w:hAnsiTheme="minorHAnsi" w:cstheme="minorHAnsi"/>
          <w:sz w:val="20"/>
          <w:szCs w:val="20"/>
        </w:rPr>
      </w:pPr>
      <w:r w:rsidRPr="00CE26A5">
        <w:rPr>
          <w:rFonts w:asciiTheme="minorHAnsi" w:hAnsiTheme="minorHAnsi" w:cstheme="minorHAnsi"/>
          <w:sz w:val="20"/>
          <w:szCs w:val="20"/>
        </w:rPr>
        <w:t xml:space="preserve">• Is the structure support the additional weight and uplift of the existing system? </w:t>
      </w:r>
    </w:p>
    <w:p w14:paraId="2D42336D" w14:textId="77777777" w:rsidR="007011CE" w:rsidRPr="00CE26A5" w:rsidRDefault="007011CE" w:rsidP="00CE26A5">
      <w:pPr>
        <w:pStyle w:val="Heading2"/>
        <w:tabs>
          <w:tab w:val="left" w:pos="10080"/>
        </w:tabs>
        <w:ind w:left="270" w:right="-380"/>
        <w:rPr>
          <w:rFonts w:asciiTheme="minorHAnsi" w:hAnsiTheme="minorHAnsi" w:cstheme="minorHAnsi"/>
          <w:sz w:val="20"/>
          <w:szCs w:val="20"/>
        </w:rPr>
      </w:pPr>
      <w:r w:rsidRPr="00CE26A5">
        <w:rPr>
          <w:rFonts w:asciiTheme="minorHAnsi" w:hAnsiTheme="minorHAnsi" w:cstheme="minorHAnsi"/>
          <w:sz w:val="20"/>
          <w:szCs w:val="20"/>
        </w:rPr>
        <w:t>• Are all penetrations of the roof properly flashed/ sealed and are all roof attachments properly fastened?</w:t>
      </w:r>
    </w:p>
    <w:p w14:paraId="2D42336E" w14:textId="77777777" w:rsidR="007011CE" w:rsidRPr="00CE26A5" w:rsidRDefault="007011CE" w:rsidP="00CE26A5">
      <w:pPr>
        <w:pStyle w:val="Heading2"/>
        <w:ind w:left="911" w:right="-380" w:firstLine="16"/>
        <w:rPr>
          <w:rFonts w:asciiTheme="minorHAnsi" w:hAnsiTheme="minorHAnsi" w:cstheme="minorHAnsi"/>
          <w:sz w:val="18"/>
          <w:szCs w:val="18"/>
        </w:rPr>
      </w:pPr>
    </w:p>
    <w:sectPr w:rsidR="007011CE" w:rsidRPr="00CE26A5" w:rsidSect="0076161D">
      <w:pgSz w:w="12240" w:h="15840"/>
      <w:pgMar w:top="460" w:right="860" w:bottom="940" w:left="780" w:header="432"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23375" w14:textId="77777777" w:rsidR="00AF388C" w:rsidRDefault="0076589F">
      <w:r>
        <w:separator/>
      </w:r>
    </w:p>
  </w:endnote>
  <w:endnote w:type="continuationSeparator" w:id="0">
    <w:p w14:paraId="2D423376" w14:textId="77777777" w:rsidR="00AF388C" w:rsidRDefault="0076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318651"/>
      <w:docPartObj>
        <w:docPartGallery w:val="Page Numbers (Bottom of Page)"/>
        <w:docPartUnique/>
      </w:docPartObj>
    </w:sdtPr>
    <w:sdtEndPr>
      <w:rPr>
        <w:noProof/>
      </w:rPr>
    </w:sdtEndPr>
    <w:sdtContent>
      <w:p w14:paraId="2D42338A" w14:textId="4EFB3C07" w:rsidR="0076161D" w:rsidRDefault="00B05222">
        <w:pPr>
          <w:pStyle w:val="Footer"/>
          <w:jc w:val="center"/>
          <w:rPr>
            <w:noProof/>
          </w:rPr>
        </w:pPr>
        <w:r>
          <w:fldChar w:fldCharType="begin"/>
        </w:r>
        <w:r>
          <w:instrText xml:space="preserve"> PAGE   \* MERGEFORMAT </w:instrText>
        </w:r>
        <w:r>
          <w:fldChar w:fldCharType="separate"/>
        </w:r>
        <w:r w:rsidR="008C2369">
          <w:rPr>
            <w:noProof/>
          </w:rPr>
          <w:t>2</w:t>
        </w:r>
        <w:r>
          <w:rPr>
            <w:noProof/>
          </w:rPr>
          <w:fldChar w:fldCharType="end"/>
        </w:r>
      </w:p>
      <w:p w14:paraId="2D42338B" w14:textId="77777777" w:rsidR="00B05222" w:rsidRDefault="0076161D" w:rsidP="0076161D">
        <w:pPr>
          <w:pStyle w:val="Footer"/>
        </w:pPr>
        <w:r>
          <w:rPr>
            <w:noProof/>
          </w:rPr>
          <w:fldChar w:fldCharType="begin"/>
        </w:r>
        <w:r>
          <w:rPr>
            <w:noProof/>
          </w:rPr>
          <w:instrText xml:space="preserve"> FILENAME  \* Lower \p  \* MERGEFORMAT </w:instrText>
        </w:r>
        <w:r>
          <w:rPr>
            <w:noProof/>
          </w:rPr>
          <w:fldChar w:fldCharType="separate"/>
        </w:r>
        <w:r w:rsidR="00BC2AC0">
          <w:rPr>
            <w:noProof/>
          </w:rPr>
          <w:t>\\file1\users\redirected\lquach\desktop\handouts lq\rtp\fo-07-re-roof with pv policy.docx</w:t>
        </w:r>
        <w:r>
          <w:rPr>
            <w:noProof/>
          </w:rPr>
          <w:fldChar w:fldCharType="end"/>
        </w:r>
      </w:p>
    </w:sdtContent>
  </w:sdt>
  <w:p w14:paraId="2D42338C" w14:textId="77777777" w:rsidR="00031D25" w:rsidRDefault="00031D2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23373" w14:textId="77777777" w:rsidR="00AF388C" w:rsidRDefault="0076589F">
      <w:r>
        <w:separator/>
      </w:r>
    </w:p>
  </w:footnote>
  <w:footnote w:type="continuationSeparator" w:id="0">
    <w:p w14:paraId="2D423374" w14:textId="77777777" w:rsidR="00AF388C" w:rsidRDefault="0076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60" w:type="dxa"/>
      <w:tblInd w:w="-252" w:type="dxa"/>
      <w:tblLook w:val="04A0" w:firstRow="1" w:lastRow="0" w:firstColumn="1" w:lastColumn="0" w:noHBand="0" w:noVBand="1"/>
    </w:tblPr>
    <w:tblGrid>
      <w:gridCol w:w="3529"/>
      <w:gridCol w:w="4310"/>
      <w:gridCol w:w="1605"/>
      <w:gridCol w:w="1716"/>
    </w:tblGrid>
    <w:tr w:rsidR="008C2369" w:rsidRPr="00D65DA9" w14:paraId="2D423383" w14:textId="77777777" w:rsidTr="00D65DA9">
      <w:trPr>
        <w:trHeight w:val="1296"/>
      </w:trPr>
      <w:tc>
        <w:tcPr>
          <w:tcW w:w="3529" w:type="dxa"/>
          <w:tcBorders>
            <w:top w:val="single" w:sz="12" w:space="0" w:color="auto"/>
            <w:left w:val="single" w:sz="12" w:space="0" w:color="auto"/>
            <w:bottom w:val="single" w:sz="12" w:space="0" w:color="auto"/>
            <w:right w:val="single" w:sz="12" w:space="0" w:color="auto"/>
          </w:tcBorders>
        </w:tcPr>
        <w:p w14:paraId="2D423378" w14:textId="77777777" w:rsidR="008C2369" w:rsidRPr="00D65DA9" w:rsidRDefault="008C2369" w:rsidP="008C2369">
          <w:pPr>
            <w:tabs>
              <w:tab w:val="left" w:pos="5160"/>
              <w:tab w:val="center" w:pos="5400"/>
            </w:tabs>
            <w:jc w:val="center"/>
            <w:rPr>
              <w:rFonts w:ascii="Adobe Arabic" w:eastAsia="Calibri" w:hAnsi="Adobe Arabic" w:cs="Adobe Arabic"/>
              <w:b/>
              <w:sz w:val="42"/>
              <w:szCs w:val="42"/>
            </w:rPr>
          </w:pPr>
          <w:r w:rsidRPr="00D65DA9">
            <w:rPr>
              <w:rFonts w:ascii="Calibri" w:eastAsia="Calibri" w:hAnsi="Calibri" w:cs="Calibri"/>
              <w:b/>
              <w:noProof/>
            </w:rPr>
            <w:drawing>
              <wp:anchor distT="0" distB="0" distL="114300" distR="114300" simplePos="0" relativeHeight="251667456" behindDoc="1" locked="0" layoutInCell="1" allowOverlap="1" wp14:anchorId="2D42338F" wp14:editId="2D423390">
                <wp:simplePos x="0" y="0"/>
                <wp:positionH relativeFrom="column">
                  <wp:posOffset>-69850</wp:posOffset>
                </wp:positionH>
                <wp:positionV relativeFrom="paragraph">
                  <wp:posOffset>-113030</wp:posOffset>
                </wp:positionV>
                <wp:extent cx="2009775" cy="1219200"/>
                <wp:effectExtent l="0" t="0" r="0" b="0"/>
                <wp:wrapNone/>
                <wp:docPr id="3" name="Picture 3"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single" w:sz="12" w:space="0" w:color="auto"/>
            <w:left w:val="single" w:sz="12" w:space="0" w:color="auto"/>
            <w:bottom w:val="single" w:sz="12" w:space="0" w:color="auto"/>
            <w:right w:val="single" w:sz="12" w:space="0" w:color="auto"/>
          </w:tcBorders>
          <w:vAlign w:val="center"/>
        </w:tcPr>
        <w:p w14:paraId="2D423379" w14:textId="77777777" w:rsidR="008C2369" w:rsidRPr="00D65DA9" w:rsidRDefault="008C2369" w:rsidP="008C2369">
          <w:pPr>
            <w:tabs>
              <w:tab w:val="left" w:pos="5160"/>
              <w:tab w:val="center" w:pos="5400"/>
            </w:tabs>
            <w:jc w:val="center"/>
            <w:rPr>
              <w:rFonts w:ascii="Adobe Arabic" w:eastAsia="Calibri" w:hAnsi="Adobe Arabic" w:cs="Adobe Arabic"/>
              <w:b/>
              <w:sz w:val="42"/>
              <w:szCs w:val="42"/>
            </w:rPr>
          </w:pPr>
          <w:r w:rsidRPr="00D65DA9">
            <w:rPr>
              <w:rFonts w:ascii="Adobe Arabic" w:eastAsia="Calibri" w:hAnsi="Adobe Arabic" w:cs="Adobe Arabic"/>
              <w:b/>
              <w:sz w:val="42"/>
              <w:szCs w:val="42"/>
            </w:rPr>
            <w:t>CITY OF AGOURA HILLS</w:t>
          </w:r>
        </w:p>
        <w:p w14:paraId="2D42337A" w14:textId="77777777" w:rsidR="008C2369" w:rsidRPr="00D65DA9" w:rsidRDefault="008C2369" w:rsidP="008C2369">
          <w:pPr>
            <w:jc w:val="center"/>
            <w:rPr>
              <w:rFonts w:ascii="Adobe Arabic" w:eastAsia="Calibri" w:hAnsi="Adobe Arabic" w:cs="Adobe Arabic"/>
              <w:b/>
              <w:color w:val="000000"/>
              <w:kern w:val="28"/>
              <w:sz w:val="28"/>
              <w:szCs w:val="28"/>
            </w:rPr>
          </w:pPr>
          <w:r w:rsidRPr="00D65DA9">
            <w:rPr>
              <w:rFonts w:ascii="Adobe Arabic" w:eastAsia="Calibri" w:hAnsi="Adobe Arabic" w:cs="Adobe Arabic"/>
              <w:b/>
              <w:color w:val="000000"/>
              <w:kern w:val="28"/>
              <w:sz w:val="28"/>
              <w:szCs w:val="28"/>
            </w:rPr>
            <w:t>BUILDING &amp; SAFETY DIVISION</w:t>
          </w:r>
        </w:p>
        <w:p w14:paraId="2D42337B" w14:textId="77777777" w:rsidR="008C2369" w:rsidRPr="00D65DA9" w:rsidRDefault="008C2369" w:rsidP="008C2369">
          <w:pPr>
            <w:jc w:val="center"/>
            <w:rPr>
              <w:rFonts w:ascii="Adobe Arabic" w:eastAsia="Calibri" w:hAnsi="Adobe Arabic" w:cs="Adobe Arabic"/>
              <w:b/>
              <w:color w:val="000000"/>
              <w:kern w:val="28"/>
            </w:rPr>
          </w:pPr>
          <w:r w:rsidRPr="00D65DA9">
            <w:rPr>
              <w:rFonts w:ascii="Adobe Arabic" w:eastAsia="Calibri" w:hAnsi="Adobe Arabic" w:cs="Adobe Arabic"/>
              <w:b/>
              <w:color w:val="000000"/>
              <w:kern w:val="28"/>
            </w:rPr>
            <w:t>30001 LADYFACE COURT</w:t>
          </w:r>
        </w:p>
        <w:p w14:paraId="2D42337C" w14:textId="77777777" w:rsidR="008C2369" w:rsidRPr="00D65DA9" w:rsidRDefault="008C2369" w:rsidP="008C2369">
          <w:pPr>
            <w:jc w:val="center"/>
            <w:rPr>
              <w:rFonts w:ascii="Adobe Arabic" w:eastAsia="Calibri" w:hAnsi="Adobe Arabic" w:cs="Adobe Arabic"/>
              <w:b/>
              <w:sz w:val="42"/>
              <w:szCs w:val="42"/>
            </w:rPr>
          </w:pPr>
          <w:r w:rsidRPr="00D65DA9">
            <w:rPr>
              <w:rFonts w:ascii="Adobe Arabic" w:eastAsia="Calibri" w:hAnsi="Adobe Arabic" w:cs="Adobe Arabic"/>
              <w:b/>
              <w:color w:val="000000"/>
              <w:kern w:val="28"/>
            </w:rPr>
            <w:t xml:space="preserve"> AGOURA HILLS, CA 91301</w:t>
          </w:r>
        </w:p>
      </w:tc>
      <w:tc>
        <w:tcPr>
          <w:tcW w:w="3321" w:type="dxa"/>
          <w:gridSpan w:val="2"/>
          <w:tcBorders>
            <w:top w:val="single" w:sz="12" w:space="0" w:color="auto"/>
            <w:left w:val="single" w:sz="12" w:space="0" w:color="auto"/>
            <w:bottom w:val="single" w:sz="12" w:space="0" w:color="auto"/>
            <w:right w:val="single" w:sz="12" w:space="0" w:color="auto"/>
          </w:tcBorders>
          <w:vAlign w:val="center"/>
        </w:tcPr>
        <w:p w14:paraId="728302D4" w14:textId="77777777" w:rsidR="008C2369" w:rsidRPr="00D0122B" w:rsidRDefault="008C2369" w:rsidP="008C2369">
          <w:pPr>
            <w:ind w:right="75"/>
            <w:jc w:val="center"/>
            <w:rPr>
              <w:rFonts w:ascii="Adobe Arabic" w:eastAsia="Calibri" w:hAnsi="Adobe Arabic" w:cs="Adobe Arabic"/>
              <w:b/>
            </w:rPr>
          </w:pPr>
        </w:p>
        <w:p w14:paraId="27107195" w14:textId="77777777" w:rsidR="008C2369" w:rsidRPr="00D0122B" w:rsidRDefault="008C2369" w:rsidP="008C2369">
          <w:pPr>
            <w:ind w:right="75"/>
            <w:jc w:val="center"/>
            <w:rPr>
              <w:rFonts w:ascii="Adobe Arabic" w:eastAsia="Calibri" w:hAnsi="Adobe Arabic" w:cs="Adobe Arabic"/>
              <w:b/>
            </w:rPr>
          </w:pPr>
        </w:p>
        <w:p w14:paraId="3CE230A1" w14:textId="77777777" w:rsidR="008C2369" w:rsidRDefault="008C2369" w:rsidP="008C2369">
          <w:pPr>
            <w:ind w:right="75"/>
            <w:jc w:val="center"/>
            <w:rPr>
              <w:rFonts w:ascii="Adobe Arabic" w:hAnsi="Adobe Arabic" w:cs="Adobe Arabic"/>
              <w:b/>
            </w:rPr>
          </w:pPr>
          <w:r>
            <w:rPr>
              <w:rFonts w:ascii="Adobe Arabic" w:hAnsi="Adobe Arabic" w:cs="Adobe Arabic"/>
              <w:b/>
            </w:rPr>
            <w:t>EMAIL: Permits@AgouraHillsCity.org</w:t>
          </w:r>
        </w:p>
        <w:p w14:paraId="4C705F9D" w14:textId="77777777" w:rsidR="008C2369" w:rsidRDefault="008C2369" w:rsidP="008C2369">
          <w:pPr>
            <w:ind w:right="75"/>
            <w:jc w:val="center"/>
            <w:rPr>
              <w:rFonts w:ascii="Adobe Arabic" w:hAnsi="Adobe Arabic" w:cs="Adobe Arabic"/>
              <w:b/>
            </w:rPr>
          </w:pPr>
          <w:r>
            <w:rPr>
              <w:rFonts w:ascii="Adobe Arabic" w:hAnsi="Adobe Arabic" w:cs="Adobe Arabic"/>
              <w:b/>
            </w:rPr>
            <w:t>PHONE: (818) 597-7334</w:t>
          </w:r>
        </w:p>
        <w:p w14:paraId="0E10DCAF" w14:textId="77777777" w:rsidR="008C2369" w:rsidRDefault="008C2369" w:rsidP="008C2369">
          <w:pPr>
            <w:ind w:right="75"/>
            <w:jc w:val="center"/>
            <w:rPr>
              <w:rFonts w:ascii="Adobe Arabic" w:hAnsi="Adobe Arabic" w:cs="Adobe Arabic"/>
              <w:b/>
            </w:rPr>
          </w:pPr>
          <w:r>
            <w:rPr>
              <w:rFonts w:ascii="Adobe Arabic" w:hAnsi="Adobe Arabic" w:cs="Adobe Arabic"/>
              <w:b/>
            </w:rPr>
            <w:t>www.AgouraHillsCity.org</w:t>
          </w:r>
        </w:p>
        <w:p w14:paraId="2D423382" w14:textId="77777777" w:rsidR="008C2369" w:rsidRPr="00D65DA9" w:rsidRDefault="008C2369" w:rsidP="008C2369">
          <w:pPr>
            <w:tabs>
              <w:tab w:val="left" w:pos="5160"/>
              <w:tab w:val="center" w:pos="5400"/>
            </w:tabs>
            <w:jc w:val="center"/>
            <w:rPr>
              <w:rFonts w:ascii="Adobe Arabic" w:eastAsia="Calibri" w:hAnsi="Adobe Arabic" w:cs="Adobe Arabic"/>
              <w:b/>
              <w:sz w:val="28"/>
              <w:szCs w:val="28"/>
            </w:rPr>
          </w:pPr>
        </w:p>
      </w:tc>
    </w:tr>
    <w:tr w:rsidR="00D65DA9" w:rsidRPr="00D65DA9" w14:paraId="2D423387" w14:textId="77777777" w:rsidTr="00D65DA9">
      <w:tc>
        <w:tcPr>
          <w:tcW w:w="7839" w:type="dxa"/>
          <w:gridSpan w:val="2"/>
          <w:tcBorders>
            <w:left w:val="single" w:sz="12" w:space="0" w:color="auto"/>
            <w:bottom w:val="single" w:sz="12" w:space="0" w:color="auto"/>
            <w:right w:val="single" w:sz="12" w:space="0" w:color="auto"/>
          </w:tcBorders>
        </w:tcPr>
        <w:p w14:paraId="2D423384" w14:textId="77777777" w:rsidR="00D65DA9" w:rsidRPr="00D65DA9" w:rsidRDefault="00D65DA9" w:rsidP="00D65DA9">
          <w:pPr>
            <w:tabs>
              <w:tab w:val="left" w:pos="2310"/>
            </w:tabs>
            <w:spacing w:before="8"/>
            <w:jc w:val="center"/>
            <w:rPr>
              <w:rFonts w:ascii="Adobe Arabic" w:eastAsia="Calibri" w:hAnsi="Adobe Arabic" w:cs="Adobe Arabic"/>
              <w:b/>
              <w:sz w:val="28"/>
              <w:szCs w:val="28"/>
            </w:rPr>
          </w:pPr>
          <w:r>
            <w:rPr>
              <w:rFonts w:ascii="Arial" w:eastAsia="Arial" w:hAnsi="Arial" w:cs="Arial"/>
              <w:b/>
              <w:sz w:val="28"/>
              <w:szCs w:val="28"/>
            </w:rPr>
            <w:t>RE-ROOFING W/ SOLAR PV POLICY (RESI</w:t>
          </w:r>
          <w:r w:rsidR="00F600D1">
            <w:rPr>
              <w:rFonts w:ascii="Arial" w:eastAsia="Arial" w:hAnsi="Arial" w:cs="Arial"/>
              <w:b/>
              <w:sz w:val="28"/>
              <w:szCs w:val="28"/>
            </w:rPr>
            <w:t>D</w:t>
          </w:r>
          <w:r>
            <w:rPr>
              <w:rFonts w:ascii="Arial" w:eastAsia="Arial" w:hAnsi="Arial" w:cs="Arial"/>
              <w:b/>
              <w:sz w:val="28"/>
              <w:szCs w:val="28"/>
            </w:rPr>
            <w:t>ENTIAL)</w:t>
          </w:r>
        </w:p>
      </w:tc>
      <w:tc>
        <w:tcPr>
          <w:tcW w:w="1605" w:type="dxa"/>
          <w:tcBorders>
            <w:top w:val="single" w:sz="12" w:space="0" w:color="auto"/>
            <w:left w:val="single" w:sz="12" w:space="0" w:color="auto"/>
            <w:bottom w:val="single" w:sz="12" w:space="0" w:color="auto"/>
            <w:right w:val="single" w:sz="12" w:space="0" w:color="auto"/>
          </w:tcBorders>
        </w:tcPr>
        <w:p w14:paraId="2D423385" w14:textId="77777777" w:rsidR="00D65DA9" w:rsidRPr="00D65DA9" w:rsidRDefault="00CE26A5" w:rsidP="00D65DA9">
          <w:pPr>
            <w:tabs>
              <w:tab w:val="left" w:pos="5160"/>
              <w:tab w:val="center" w:pos="5400"/>
            </w:tabs>
            <w:jc w:val="center"/>
            <w:rPr>
              <w:rFonts w:ascii="Adobe Arabic" w:eastAsia="Calibri" w:hAnsi="Adobe Arabic" w:cs="Adobe Arabic"/>
              <w:b/>
              <w:sz w:val="32"/>
              <w:szCs w:val="32"/>
            </w:rPr>
          </w:pPr>
          <w:r>
            <w:rPr>
              <w:rFonts w:ascii="Adobe Arabic" w:eastAsia="Calibri" w:hAnsi="Adobe Arabic" w:cs="Adobe Arabic"/>
              <w:b/>
              <w:sz w:val="32"/>
              <w:szCs w:val="32"/>
            </w:rPr>
            <w:t>FO-07</w:t>
          </w:r>
          <w:r w:rsidR="00D65DA9" w:rsidRPr="00D65DA9">
            <w:rPr>
              <w:rFonts w:ascii="Adobe Arabic" w:eastAsia="Calibri" w:hAnsi="Adobe Arabic" w:cs="Adobe Arabic"/>
              <w:b/>
              <w:sz w:val="32"/>
              <w:szCs w:val="32"/>
            </w:rPr>
            <w:t xml:space="preserve"> </w:t>
          </w:r>
        </w:p>
      </w:tc>
      <w:tc>
        <w:tcPr>
          <w:tcW w:w="1716" w:type="dxa"/>
          <w:tcBorders>
            <w:top w:val="single" w:sz="12" w:space="0" w:color="auto"/>
            <w:left w:val="single" w:sz="12" w:space="0" w:color="auto"/>
            <w:bottom w:val="single" w:sz="12" w:space="0" w:color="auto"/>
            <w:right w:val="single" w:sz="12" w:space="0" w:color="auto"/>
          </w:tcBorders>
        </w:tcPr>
        <w:p w14:paraId="2D423386" w14:textId="29BE08FF" w:rsidR="00D65DA9" w:rsidRPr="00D65DA9" w:rsidRDefault="008C2369" w:rsidP="00D65DA9">
          <w:pPr>
            <w:tabs>
              <w:tab w:val="left" w:pos="5160"/>
              <w:tab w:val="center" w:pos="5400"/>
            </w:tabs>
            <w:jc w:val="center"/>
            <w:rPr>
              <w:rFonts w:ascii="Adobe Arabic" w:eastAsia="Calibri" w:hAnsi="Adobe Arabic" w:cs="Adobe Arabic"/>
              <w:b/>
              <w:sz w:val="32"/>
              <w:szCs w:val="32"/>
            </w:rPr>
          </w:pPr>
          <w:r>
            <w:rPr>
              <w:rFonts w:ascii="Adobe Arabic" w:eastAsia="Calibri" w:hAnsi="Adobe Arabic" w:cs="Adobe Arabic"/>
              <w:b/>
              <w:sz w:val="32"/>
              <w:szCs w:val="32"/>
            </w:rPr>
            <w:t>3-1-23</w:t>
          </w:r>
        </w:p>
      </w:tc>
    </w:tr>
  </w:tbl>
  <w:p w14:paraId="2D423388" w14:textId="77777777" w:rsidR="000B13ED" w:rsidRPr="00D65DA9" w:rsidRDefault="000B13ED" w:rsidP="00D65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786"/>
    <w:multiLevelType w:val="hybridMultilevel"/>
    <w:tmpl w:val="C0703ACC"/>
    <w:lvl w:ilvl="0" w:tplc="0936CB6C">
      <w:start w:val="1"/>
      <w:numFmt w:val="bullet"/>
      <w:lvlText w:val=""/>
      <w:lvlJc w:val="left"/>
      <w:pPr>
        <w:ind w:left="720" w:hanging="360"/>
      </w:pPr>
      <w:rPr>
        <w:rFonts w:ascii="Wingdings" w:hAnsi="Wingdings" w:hint="default"/>
        <w:color w:val="231F20"/>
        <w:spacing w:val="-3"/>
        <w:w w:val="100"/>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B23A8"/>
    <w:multiLevelType w:val="hybridMultilevel"/>
    <w:tmpl w:val="28882EE6"/>
    <w:lvl w:ilvl="0" w:tplc="4D74E508">
      <w:numFmt w:val="bullet"/>
      <w:lvlText w:val=""/>
      <w:lvlJc w:val="left"/>
      <w:pPr>
        <w:ind w:left="827" w:hanging="361"/>
      </w:pPr>
      <w:rPr>
        <w:rFonts w:ascii="Symbol" w:eastAsia="Symbol" w:hAnsi="Symbol" w:cs="Symbol" w:hint="default"/>
        <w:w w:val="100"/>
        <w:sz w:val="22"/>
        <w:szCs w:val="22"/>
      </w:rPr>
    </w:lvl>
    <w:lvl w:ilvl="1" w:tplc="EE2487BC">
      <w:start w:val="1"/>
      <w:numFmt w:val="decimal"/>
      <w:lvlText w:val="%2."/>
      <w:lvlJc w:val="left"/>
      <w:pPr>
        <w:ind w:left="1547" w:hanging="360"/>
      </w:pPr>
      <w:rPr>
        <w:rFonts w:hint="default"/>
        <w:w w:val="100"/>
      </w:rPr>
    </w:lvl>
    <w:lvl w:ilvl="2" w:tplc="B67AD534">
      <w:numFmt w:val="bullet"/>
      <w:lvlText w:val="•"/>
      <w:lvlJc w:val="left"/>
      <w:pPr>
        <w:ind w:left="2533" w:hanging="360"/>
      </w:pPr>
      <w:rPr>
        <w:rFonts w:hint="default"/>
      </w:rPr>
    </w:lvl>
    <w:lvl w:ilvl="3" w:tplc="DEACFABC">
      <w:numFmt w:val="bullet"/>
      <w:lvlText w:val="•"/>
      <w:lvlJc w:val="left"/>
      <w:pPr>
        <w:ind w:left="3526" w:hanging="360"/>
      </w:pPr>
      <w:rPr>
        <w:rFonts w:hint="default"/>
      </w:rPr>
    </w:lvl>
    <w:lvl w:ilvl="4" w:tplc="A536A218">
      <w:numFmt w:val="bullet"/>
      <w:lvlText w:val="•"/>
      <w:lvlJc w:val="left"/>
      <w:pPr>
        <w:ind w:left="4520" w:hanging="360"/>
      </w:pPr>
      <w:rPr>
        <w:rFonts w:hint="default"/>
      </w:rPr>
    </w:lvl>
    <w:lvl w:ilvl="5" w:tplc="1C4CE0EA">
      <w:numFmt w:val="bullet"/>
      <w:lvlText w:val="•"/>
      <w:lvlJc w:val="left"/>
      <w:pPr>
        <w:ind w:left="5513" w:hanging="360"/>
      </w:pPr>
      <w:rPr>
        <w:rFonts w:hint="default"/>
      </w:rPr>
    </w:lvl>
    <w:lvl w:ilvl="6" w:tplc="28B046DE">
      <w:numFmt w:val="bullet"/>
      <w:lvlText w:val="•"/>
      <w:lvlJc w:val="left"/>
      <w:pPr>
        <w:ind w:left="6506" w:hanging="360"/>
      </w:pPr>
      <w:rPr>
        <w:rFonts w:hint="default"/>
      </w:rPr>
    </w:lvl>
    <w:lvl w:ilvl="7" w:tplc="1F4C1CB6">
      <w:numFmt w:val="bullet"/>
      <w:lvlText w:val="•"/>
      <w:lvlJc w:val="left"/>
      <w:pPr>
        <w:ind w:left="7500" w:hanging="360"/>
      </w:pPr>
      <w:rPr>
        <w:rFonts w:hint="default"/>
      </w:rPr>
    </w:lvl>
    <w:lvl w:ilvl="8" w:tplc="C6D08EA4">
      <w:numFmt w:val="bullet"/>
      <w:lvlText w:val="•"/>
      <w:lvlJc w:val="left"/>
      <w:pPr>
        <w:ind w:left="8493" w:hanging="360"/>
      </w:pPr>
      <w:rPr>
        <w:rFonts w:hint="default"/>
      </w:rPr>
    </w:lvl>
  </w:abstractNum>
  <w:abstractNum w:abstractNumId="2" w15:restartNumberingAfterBreak="0">
    <w:nsid w:val="486D48FD"/>
    <w:multiLevelType w:val="hybridMultilevel"/>
    <w:tmpl w:val="D136A33A"/>
    <w:lvl w:ilvl="0" w:tplc="EE2487BC">
      <w:start w:val="1"/>
      <w:numFmt w:val="decimal"/>
      <w:lvlText w:val="%1."/>
      <w:lvlJc w:val="left"/>
      <w:pPr>
        <w:ind w:left="1547" w:hanging="360"/>
        <w:jc w:val="left"/>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5157E9"/>
    <w:multiLevelType w:val="hybridMultilevel"/>
    <w:tmpl w:val="9D9CE14C"/>
    <w:lvl w:ilvl="0" w:tplc="0936CB6C">
      <w:start w:val="1"/>
      <w:numFmt w:val="bullet"/>
      <w:lvlText w:val=""/>
      <w:lvlJc w:val="left"/>
      <w:pPr>
        <w:ind w:left="720" w:hanging="360"/>
      </w:pPr>
      <w:rPr>
        <w:rFonts w:ascii="Wingdings" w:hAnsi="Wingdings" w:hint="default"/>
        <w:color w:val="231F20"/>
        <w:spacing w:val="-3"/>
        <w:w w:val="100"/>
        <w:sz w:val="21"/>
        <w:szCs w:val="21"/>
      </w:rPr>
    </w:lvl>
    <w:lvl w:ilvl="1" w:tplc="0936CB6C">
      <w:start w:val="1"/>
      <w:numFmt w:val="bullet"/>
      <w:lvlText w:val=""/>
      <w:lvlJc w:val="left"/>
      <w:pPr>
        <w:ind w:left="1440" w:hanging="360"/>
      </w:pPr>
      <w:rPr>
        <w:rFonts w:ascii="Wingdings" w:hAnsi="Wingdings" w:hint="default"/>
        <w:color w:val="231F20"/>
        <w:spacing w:val="-3"/>
        <w:w w:val="100"/>
        <w:sz w:val="21"/>
        <w:szCs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A2A67"/>
    <w:multiLevelType w:val="hybridMultilevel"/>
    <w:tmpl w:val="E69ED06C"/>
    <w:lvl w:ilvl="0" w:tplc="114E1A78">
      <w:start w:val="2"/>
      <w:numFmt w:val="decimal"/>
      <w:lvlText w:val="%1."/>
      <w:lvlJc w:val="left"/>
      <w:pPr>
        <w:ind w:left="1547"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25"/>
    <w:rsid w:val="0002421D"/>
    <w:rsid w:val="00031D25"/>
    <w:rsid w:val="00075EF6"/>
    <w:rsid w:val="00086723"/>
    <w:rsid w:val="000A4A58"/>
    <w:rsid w:val="000B13ED"/>
    <w:rsid w:val="000F5601"/>
    <w:rsid w:val="00143ED6"/>
    <w:rsid w:val="00145EEC"/>
    <w:rsid w:val="0017516B"/>
    <w:rsid w:val="00207F60"/>
    <w:rsid w:val="00220F72"/>
    <w:rsid w:val="00260316"/>
    <w:rsid w:val="00323133"/>
    <w:rsid w:val="00361DB5"/>
    <w:rsid w:val="003D6460"/>
    <w:rsid w:val="004712AF"/>
    <w:rsid w:val="00557656"/>
    <w:rsid w:val="00660824"/>
    <w:rsid w:val="007011CE"/>
    <w:rsid w:val="00744D3C"/>
    <w:rsid w:val="0076161D"/>
    <w:rsid w:val="0076589F"/>
    <w:rsid w:val="00801B3A"/>
    <w:rsid w:val="008C2369"/>
    <w:rsid w:val="00951AAB"/>
    <w:rsid w:val="009F4B2F"/>
    <w:rsid w:val="009F7809"/>
    <w:rsid w:val="00A425F0"/>
    <w:rsid w:val="00AF388C"/>
    <w:rsid w:val="00B05222"/>
    <w:rsid w:val="00B3761E"/>
    <w:rsid w:val="00B4167F"/>
    <w:rsid w:val="00BC2AC0"/>
    <w:rsid w:val="00BC4001"/>
    <w:rsid w:val="00C35B44"/>
    <w:rsid w:val="00CE26A5"/>
    <w:rsid w:val="00D65DA9"/>
    <w:rsid w:val="00DD56B4"/>
    <w:rsid w:val="00F6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2331B"/>
  <w15:docId w15:val="{8D06FED1-126D-4AC1-9BE4-AF5FB1ED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0"/>
      <w:ind w:left="80"/>
      <w:outlineLvl w:val="0"/>
    </w:pPr>
    <w:rPr>
      <w:sz w:val="28"/>
      <w:szCs w:val="28"/>
    </w:rPr>
  </w:style>
  <w:style w:type="paragraph" w:styleId="Heading2">
    <w:name w:val="heading 2"/>
    <w:basedOn w:val="Normal"/>
    <w:uiPriority w:val="1"/>
    <w:qFormat/>
    <w:pPr>
      <w:ind w:left="227" w:right="143"/>
      <w:outlineLvl w:val="1"/>
    </w:pPr>
    <w:rPr>
      <w:sz w:val="24"/>
      <w:szCs w:val="24"/>
    </w:rPr>
  </w:style>
  <w:style w:type="paragraph" w:styleId="Heading3">
    <w:name w:val="heading 3"/>
    <w:basedOn w:val="Normal"/>
    <w:uiPriority w:val="1"/>
    <w:qFormat/>
    <w:pPr>
      <w:spacing w:before="46"/>
      <w:ind w:left="107"/>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0"/>
      <w:ind w:left="82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13ED"/>
    <w:pPr>
      <w:tabs>
        <w:tab w:val="center" w:pos="4680"/>
        <w:tab w:val="right" w:pos="9360"/>
      </w:tabs>
    </w:pPr>
  </w:style>
  <w:style w:type="character" w:customStyle="1" w:styleId="HeaderChar">
    <w:name w:val="Header Char"/>
    <w:basedOn w:val="DefaultParagraphFont"/>
    <w:link w:val="Header"/>
    <w:uiPriority w:val="99"/>
    <w:rsid w:val="000B13ED"/>
    <w:rPr>
      <w:rFonts w:ascii="Times New Roman" w:eastAsia="Times New Roman" w:hAnsi="Times New Roman" w:cs="Times New Roman"/>
    </w:rPr>
  </w:style>
  <w:style w:type="paragraph" w:styleId="Footer">
    <w:name w:val="footer"/>
    <w:basedOn w:val="Normal"/>
    <w:link w:val="FooterChar"/>
    <w:uiPriority w:val="99"/>
    <w:unhideWhenUsed/>
    <w:rsid w:val="000B13ED"/>
    <w:pPr>
      <w:tabs>
        <w:tab w:val="center" w:pos="4680"/>
        <w:tab w:val="right" w:pos="9360"/>
      </w:tabs>
    </w:pPr>
  </w:style>
  <w:style w:type="character" w:customStyle="1" w:styleId="FooterChar">
    <w:name w:val="Footer Char"/>
    <w:basedOn w:val="DefaultParagraphFont"/>
    <w:link w:val="Footer"/>
    <w:uiPriority w:val="99"/>
    <w:rsid w:val="000B13E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05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222"/>
    <w:rPr>
      <w:rFonts w:ascii="Segoe UI" w:eastAsia="Times New Roman" w:hAnsi="Segoe UI" w:cs="Segoe UI"/>
      <w:sz w:val="18"/>
      <w:szCs w:val="18"/>
    </w:rPr>
  </w:style>
  <w:style w:type="table" w:styleId="TableGrid">
    <w:name w:val="Table Grid"/>
    <w:basedOn w:val="TableNormal"/>
    <w:uiPriority w:val="39"/>
    <w:rsid w:val="00D65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03E714071B6645BE9CBD85815AC1E3" ma:contentTypeVersion="14" ma:contentTypeDescription="Create a new document." ma:contentTypeScope="" ma:versionID="6c59c2fd326f625ce4a6514551bdc90b">
  <xsd:schema xmlns:xsd="http://www.w3.org/2001/XMLSchema" xmlns:xs="http://www.w3.org/2001/XMLSchema" xmlns:p="http://schemas.microsoft.com/office/2006/metadata/properties" xmlns:ns2="dc4739c4-8f5d-4825-a776-458cda2d25fe" xmlns:ns3="cb79eb2e-7191-427d-8759-bfb1737f7759" targetNamespace="http://schemas.microsoft.com/office/2006/metadata/properties" ma:root="true" ma:fieldsID="a10f30b17cd447de6eb91829482f5abd" ns2:_="" ns3:_="">
    <xsd:import namespace="dc4739c4-8f5d-4825-a776-458cda2d25fe"/>
    <xsd:import namespace="cb79eb2e-7191-427d-8759-bfb1737f7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39c4-8f5d-4825-a776-458cda2d2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14c6f0-a0f0-4ee6-aef8-48b713b153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eb2e-7191-427d-8759-bfb1737f77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44d7321-aeb0-4b60-a039-2def11ad620c}" ma:internalName="TaxCatchAll" ma:showField="CatchAllData" ma:web="cb79eb2e-7191-427d-8759-bfb1737f77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103B4-A412-408D-8F38-E41DB3E6CC70}">
  <ds:schemaRefs>
    <ds:schemaRef ds:uri="http://schemas.openxmlformats.org/officeDocument/2006/bibliography"/>
  </ds:schemaRefs>
</ds:datastoreItem>
</file>

<file path=customXml/itemProps2.xml><?xml version="1.0" encoding="utf-8"?>
<ds:datastoreItem xmlns:ds="http://schemas.openxmlformats.org/officeDocument/2006/customXml" ds:itemID="{F0D9B3E2-F66E-4A58-8D51-6A5E123ED033}"/>
</file>

<file path=customXml/itemProps3.xml><?xml version="1.0" encoding="utf-8"?>
<ds:datastoreItem xmlns:ds="http://schemas.openxmlformats.org/officeDocument/2006/customXml" ds:itemID="{A593475E-B2A1-4C03-ADF2-EA30C6FF72B3}"/>
</file>

<file path=docProps/app.xml><?xml version="1.0" encoding="utf-8"?>
<Properties xmlns="http://schemas.openxmlformats.org/officeDocument/2006/extended-properties" xmlns:vt="http://schemas.openxmlformats.org/officeDocument/2006/docPropsVTypes">
  <Template>Normal.dotm</Template>
  <TotalTime>20</TotalTime>
  <Pages>3</Pages>
  <Words>1535</Words>
  <Characters>8386</Characters>
  <Application>Microsoft Office Word</Application>
  <DocSecurity>0</DocSecurity>
  <Lines>190</Lines>
  <Paragraphs>152</Paragraphs>
  <ScaleCrop>false</ScaleCrop>
  <HeadingPairs>
    <vt:vector size="2" baseType="variant">
      <vt:variant>
        <vt:lpstr>Title</vt:lpstr>
      </vt:variant>
      <vt:variant>
        <vt:i4>1</vt:i4>
      </vt:variant>
    </vt:vector>
  </HeadingPairs>
  <TitlesOfParts>
    <vt:vector size="1" baseType="lpstr">
      <vt:lpstr/>
    </vt:vector>
  </TitlesOfParts>
  <Company>City of Agoura Hills</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 Gurrola</dc:creator>
  <cp:lastModifiedBy>Lukas Quach</cp:lastModifiedBy>
  <cp:revision>8</cp:revision>
  <cp:lastPrinted>2022-08-01T22:42:00Z</cp:lastPrinted>
  <dcterms:created xsi:type="dcterms:W3CDTF">2022-04-08T19:35:00Z</dcterms:created>
  <dcterms:modified xsi:type="dcterms:W3CDTF">2023-03-06T17:40:00Z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Acrobat PDFMaker 15 for Word</vt:lpwstr>
  </property>
  <property fmtid="{D5CDD505-2E9C-101B-9397-08002B2CF9AE}" pid="4" name="LastSaved">
    <vt:filetime>2022-02-03T00:00:00Z</vt:filetime>
  </property>
</Properties>
</file>