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8EB6" w14:textId="77777777" w:rsidR="00CD65F8" w:rsidRDefault="00CD65F8" w:rsidP="00E67F0B">
      <w:pPr>
        <w:spacing w:line="237" w:lineRule="auto"/>
        <w:ind w:left="-360" w:right="112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The following requirements shall be met prior to an application for a new residential pool permit being </w:t>
      </w:r>
      <w:r w:rsidRPr="00CD65F8">
        <w:rPr>
          <w:rFonts w:ascii="Arial" w:hAnsi="Arial" w:cs="Arial"/>
          <w:w w:val="95"/>
          <w:sz w:val="24"/>
          <w:szCs w:val="24"/>
        </w:rPr>
        <w:t xml:space="preserve">considered complete. Applications considered incomplete may be denied plan check review until all items </w:t>
      </w:r>
      <w:r w:rsidRPr="00CD65F8">
        <w:rPr>
          <w:rFonts w:ascii="Arial" w:hAnsi="Arial" w:cs="Arial"/>
          <w:sz w:val="24"/>
          <w:szCs w:val="24"/>
        </w:rPr>
        <w:t>have been provided.</w:t>
      </w:r>
      <w:r w:rsidR="00B61395">
        <w:rPr>
          <w:rFonts w:ascii="Arial" w:hAnsi="Arial" w:cs="Arial"/>
          <w:sz w:val="24"/>
          <w:szCs w:val="24"/>
        </w:rPr>
        <w:t xml:space="preserve">  Please provide 2 sets of each:</w:t>
      </w: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762"/>
        <w:gridCol w:w="2762"/>
        <w:gridCol w:w="2762"/>
      </w:tblGrid>
      <w:tr w:rsidR="00B61395" w14:paraId="62B18EBB" w14:textId="77777777" w:rsidTr="00B61395">
        <w:trPr>
          <w:trHeight w:val="344"/>
        </w:trPr>
        <w:tc>
          <w:tcPr>
            <w:tcW w:w="2764" w:type="dxa"/>
          </w:tcPr>
          <w:p w14:paraId="62B18EB7" w14:textId="77777777" w:rsidR="00B61395" w:rsidRPr="00B61395" w:rsidRDefault="00B61395" w:rsidP="00B61395">
            <w:pPr>
              <w:pStyle w:val="ListParagraph"/>
              <w:numPr>
                <w:ilvl w:val="0"/>
                <w:numId w:val="10"/>
              </w:numPr>
              <w:spacing w:before="99" w:line="237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95">
              <w:rPr>
                <w:rFonts w:ascii="Arial" w:hAnsi="Arial" w:cs="Arial"/>
                <w:b/>
                <w:sz w:val="24"/>
                <w:szCs w:val="24"/>
              </w:rPr>
              <w:t>Site</w:t>
            </w:r>
            <w:r w:rsidRPr="00B61395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B61395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2762" w:type="dxa"/>
          </w:tcPr>
          <w:p w14:paraId="62B18EB8" w14:textId="77777777" w:rsidR="00B61395" w:rsidRPr="00B61395" w:rsidRDefault="00B61395" w:rsidP="00B61395">
            <w:pPr>
              <w:pStyle w:val="ListParagraph"/>
              <w:numPr>
                <w:ilvl w:val="0"/>
                <w:numId w:val="10"/>
              </w:numPr>
              <w:spacing w:before="99" w:line="237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95">
              <w:rPr>
                <w:rFonts w:ascii="Arial" w:hAnsi="Arial" w:cs="Arial"/>
                <w:b/>
                <w:sz w:val="24"/>
                <w:szCs w:val="24"/>
              </w:rPr>
              <w:t>Pool</w:t>
            </w:r>
            <w:r w:rsidRPr="00B61395">
              <w:rPr>
                <w:rFonts w:ascii="Arial" w:hAnsi="Arial" w:cs="Arial"/>
                <w:b/>
                <w:spacing w:val="-27"/>
                <w:sz w:val="24"/>
                <w:szCs w:val="24"/>
              </w:rPr>
              <w:t xml:space="preserve"> </w:t>
            </w:r>
            <w:r w:rsidRPr="00B61395">
              <w:rPr>
                <w:rFonts w:ascii="Arial" w:hAnsi="Arial" w:cs="Arial"/>
                <w:b/>
                <w:sz w:val="24"/>
                <w:szCs w:val="24"/>
              </w:rPr>
              <w:t>Plans</w:t>
            </w:r>
          </w:p>
        </w:tc>
        <w:tc>
          <w:tcPr>
            <w:tcW w:w="2762" w:type="dxa"/>
          </w:tcPr>
          <w:p w14:paraId="62B18EB9" w14:textId="77777777" w:rsidR="00B61395" w:rsidRPr="00B61395" w:rsidRDefault="00B61395" w:rsidP="00B61395">
            <w:pPr>
              <w:pStyle w:val="ListParagraph"/>
              <w:numPr>
                <w:ilvl w:val="0"/>
                <w:numId w:val="10"/>
              </w:numPr>
              <w:spacing w:before="99" w:line="237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95">
              <w:rPr>
                <w:rFonts w:ascii="Arial" w:hAnsi="Arial" w:cs="Arial"/>
                <w:b/>
                <w:sz w:val="24"/>
                <w:szCs w:val="24"/>
              </w:rPr>
              <w:t>Soils</w:t>
            </w:r>
            <w:r w:rsidRPr="00B61395">
              <w:rPr>
                <w:rFonts w:ascii="Arial" w:hAnsi="Arial" w:cs="Arial"/>
                <w:b/>
                <w:spacing w:val="-23"/>
                <w:sz w:val="24"/>
                <w:szCs w:val="24"/>
              </w:rPr>
              <w:t xml:space="preserve"> </w:t>
            </w:r>
            <w:r w:rsidRPr="00B61395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2762" w:type="dxa"/>
          </w:tcPr>
          <w:p w14:paraId="62B18EBA" w14:textId="77777777" w:rsidR="00B61395" w:rsidRPr="00B61395" w:rsidRDefault="00B61395" w:rsidP="00B61395">
            <w:pPr>
              <w:pStyle w:val="ListParagraph"/>
              <w:numPr>
                <w:ilvl w:val="0"/>
                <w:numId w:val="10"/>
              </w:numPr>
              <w:spacing w:before="99" w:line="237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95">
              <w:rPr>
                <w:rFonts w:ascii="Arial" w:hAnsi="Arial" w:cs="Arial"/>
                <w:b/>
                <w:sz w:val="24"/>
                <w:szCs w:val="24"/>
              </w:rPr>
              <w:t>Drainage</w:t>
            </w:r>
            <w:r w:rsidRPr="00B61395">
              <w:rPr>
                <w:rFonts w:ascii="Arial" w:hAnsi="Arial" w:cs="Arial"/>
                <w:b/>
                <w:spacing w:val="-26"/>
                <w:sz w:val="24"/>
                <w:szCs w:val="24"/>
              </w:rPr>
              <w:t xml:space="preserve"> </w:t>
            </w:r>
            <w:r w:rsidRPr="00B61395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</w:tr>
    </w:tbl>
    <w:p w14:paraId="62B18EBC" w14:textId="77777777" w:rsidR="00E67F0B" w:rsidRPr="00E67F0B" w:rsidRDefault="00E67F0B" w:rsidP="00E67F0B">
      <w:pPr>
        <w:pStyle w:val="Heading1"/>
        <w:ind w:left="-360" w:right="-100"/>
        <w:jc w:val="both"/>
        <w:rPr>
          <w:sz w:val="16"/>
          <w:szCs w:val="16"/>
          <w:u w:val="single"/>
        </w:rPr>
      </w:pPr>
    </w:p>
    <w:p w14:paraId="62B18EBD" w14:textId="77777777" w:rsidR="00CD65F8" w:rsidRPr="00CD65F8" w:rsidRDefault="00CD65F8" w:rsidP="00E67F0B">
      <w:pPr>
        <w:pStyle w:val="Heading1"/>
        <w:ind w:left="-360" w:right="-100"/>
        <w:jc w:val="both"/>
      </w:pPr>
      <w:r w:rsidRPr="00CD65F8">
        <w:rPr>
          <w:u w:val="single"/>
        </w:rPr>
        <w:t>GENERAL/SITE PLAN</w:t>
      </w:r>
    </w:p>
    <w:p w14:paraId="62B18EBE" w14:textId="77777777" w:rsidR="005D41D3" w:rsidRPr="00E67F0B" w:rsidRDefault="005D41D3" w:rsidP="00E67F0B">
      <w:pPr>
        <w:pStyle w:val="BodyText"/>
        <w:ind w:left="-360" w:right="-100"/>
        <w:jc w:val="both"/>
        <w:rPr>
          <w:rFonts w:ascii="Arial" w:hAnsi="Arial" w:cs="Arial"/>
          <w:sz w:val="16"/>
          <w:szCs w:val="16"/>
        </w:rPr>
      </w:pPr>
    </w:p>
    <w:p w14:paraId="62B18EBF" w14:textId="77777777" w:rsidR="00CD65F8" w:rsidRPr="00CD65F8" w:rsidRDefault="00CD65F8" w:rsidP="00E67F0B">
      <w:pPr>
        <w:pStyle w:val="BodyText"/>
        <w:ind w:left="-360" w:right="-10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The site plan should be drawn on 24” x 36” sheets with a scale of 1” </w:t>
      </w:r>
      <w:r w:rsidRPr="00CD65F8">
        <w:rPr>
          <w:rFonts w:ascii="Arial" w:hAnsi="Arial" w:cs="Arial"/>
          <w:w w:val="135"/>
          <w:sz w:val="24"/>
          <w:szCs w:val="24"/>
        </w:rPr>
        <w:t xml:space="preserve">= </w:t>
      </w:r>
      <w:r w:rsidRPr="00CD65F8">
        <w:rPr>
          <w:rFonts w:ascii="Arial" w:hAnsi="Arial" w:cs="Arial"/>
          <w:sz w:val="24"/>
          <w:szCs w:val="24"/>
        </w:rPr>
        <w:t>40’ or larger. The plan shall</w:t>
      </w:r>
      <w:r w:rsidRPr="00CD65F8">
        <w:rPr>
          <w:rFonts w:ascii="Arial" w:hAnsi="Arial" w:cs="Arial"/>
          <w:spacing w:val="-4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CD65F8">
        <w:rPr>
          <w:rFonts w:ascii="Arial" w:hAnsi="Arial" w:cs="Arial"/>
          <w:spacing w:val="-3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prepared</w:t>
      </w:r>
      <w:r w:rsidRPr="00CD65F8">
        <w:rPr>
          <w:rFonts w:ascii="Arial" w:hAnsi="Arial" w:cs="Arial"/>
          <w:spacing w:val="-4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by</w:t>
      </w:r>
      <w:r w:rsidRPr="00CD65F8">
        <w:rPr>
          <w:rFonts w:ascii="Arial" w:hAnsi="Arial" w:cs="Arial"/>
          <w:spacing w:val="-3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CD65F8">
        <w:rPr>
          <w:rFonts w:ascii="Arial" w:hAnsi="Arial" w:cs="Arial"/>
          <w:spacing w:val="-4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person</w:t>
      </w:r>
      <w:r w:rsidRPr="00CD65F8">
        <w:rPr>
          <w:rFonts w:ascii="Arial" w:hAnsi="Arial" w:cs="Arial"/>
          <w:spacing w:val="-3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qualified</w:t>
      </w:r>
      <w:r w:rsidRPr="00CD65F8">
        <w:rPr>
          <w:rFonts w:ascii="Arial" w:hAnsi="Arial" w:cs="Arial"/>
          <w:spacing w:val="-4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to</w:t>
      </w:r>
      <w:r w:rsidRPr="00CD65F8">
        <w:rPr>
          <w:rFonts w:ascii="Arial" w:hAnsi="Arial" w:cs="Arial"/>
          <w:spacing w:val="-3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prepare</w:t>
      </w:r>
      <w:r w:rsidRPr="00CD65F8">
        <w:rPr>
          <w:rFonts w:ascii="Arial" w:hAnsi="Arial" w:cs="Arial"/>
          <w:spacing w:val="-4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plans</w:t>
      </w:r>
      <w:r w:rsidRPr="00CD65F8">
        <w:rPr>
          <w:rFonts w:ascii="Arial" w:hAnsi="Arial" w:cs="Arial"/>
          <w:spacing w:val="-3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for</w:t>
      </w:r>
      <w:r w:rsidRPr="00CD65F8">
        <w:rPr>
          <w:rFonts w:ascii="Arial" w:hAnsi="Arial" w:cs="Arial"/>
          <w:spacing w:val="-3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construction</w:t>
      </w:r>
      <w:r w:rsidRPr="00CD65F8">
        <w:rPr>
          <w:rFonts w:ascii="Arial" w:hAnsi="Arial" w:cs="Arial"/>
          <w:spacing w:val="-4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purposes</w:t>
      </w:r>
      <w:r w:rsidRPr="00CD65F8">
        <w:rPr>
          <w:rFonts w:ascii="Arial" w:hAnsi="Arial" w:cs="Arial"/>
          <w:spacing w:val="-3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3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CD65F8">
        <w:rPr>
          <w:rFonts w:ascii="Arial" w:hAnsi="Arial" w:cs="Arial"/>
          <w:spacing w:val="-3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include all of the following</w:t>
      </w:r>
      <w:r w:rsidRPr="00CD65F8">
        <w:rPr>
          <w:rFonts w:ascii="Arial" w:hAnsi="Arial" w:cs="Arial"/>
          <w:spacing w:val="4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items:</w:t>
      </w:r>
    </w:p>
    <w:p w14:paraId="62B18EC0" w14:textId="77777777" w:rsidR="00CD65F8" w:rsidRPr="00CD65F8" w:rsidRDefault="00CD65F8" w:rsidP="00E67843">
      <w:pPr>
        <w:pStyle w:val="BodyText"/>
        <w:numPr>
          <w:ilvl w:val="0"/>
          <w:numId w:val="4"/>
        </w:numPr>
        <w:ind w:left="360" w:right="-10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Site address, tract, and lot</w:t>
      </w:r>
      <w:r w:rsidRPr="00CD65F8">
        <w:rPr>
          <w:rFonts w:ascii="Arial" w:hAnsi="Arial" w:cs="Arial"/>
          <w:spacing w:val="5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number.</w:t>
      </w:r>
    </w:p>
    <w:p w14:paraId="62B18EC1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owner’s,</w:t>
      </w:r>
      <w:r w:rsidRPr="00CD65F8">
        <w:rPr>
          <w:rFonts w:ascii="Arial" w:hAnsi="Arial" w:cs="Arial"/>
          <w:spacing w:val="-4"/>
          <w:sz w:val="24"/>
          <w:szCs w:val="24"/>
        </w:rPr>
        <w:t xml:space="preserve"> </w:t>
      </w:r>
      <w:r w:rsidR="00152419">
        <w:rPr>
          <w:rFonts w:ascii="Arial" w:hAnsi="Arial" w:cs="Arial"/>
          <w:sz w:val="24"/>
          <w:szCs w:val="24"/>
        </w:rPr>
        <w:t>contractors’</w:t>
      </w:r>
      <w:r w:rsidRPr="00CD65F8">
        <w:rPr>
          <w:rFonts w:ascii="Arial" w:hAnsi="Arial" w:cs="Arial"/>
          <w:sz w:val="24"/>
          <w:szCs w:val="24"/>
        </w:rPr>
        <w:t>,</w:t>
      </w:r>
      <w:r w:rsidRPr="00CD65F8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engineer’s</w:t>
      </w:r>
      <w:r w:rsidRPr="00CD65F8">
        <w:rPr>
          <w:rFonts w:ascii="Arial" w:hAnsi="Arial" w:cs="Arial"/>
          <w:spacing w:val="-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name,</w:t>
      </w:r>
      <w:r w:rsidRPr="00CD65F8">
        <w:rPr>
          <w:rFonts w:ascii="Arial" w:hAnsi="Arial" w:cs="Arial"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license,</w:t>
      </w:r>
      <w:r w:rsidRPr="00CD65F8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phone</w:t>
      </w:r>
      <w:r w:rsidRPr="00CD65F8">
        <w:rPr>
          <w:rFonts w:ascii="Arial" w:hAnsi="Arial" w:cs="Arial"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number.</w:t>
      </w:r>
    </w:p>
    <w:p w14:paraId="62B18EC2" w14:textId="7B5E4544" w:rsidR="00CD65F8" w:rsidRPr="00152419" w:rsidRDefault="00CD65F8" w:rsidP="00152419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b/>
          <w:sz w:val="24"/>
          <w:szCs w:val="24"/>
        </w:rPr>
      </w:pPr>
      <w:r w:rsidRPr="00152419">
        <w:rPr>
          <w:rFonts w:ascii="Arial" w:hAnsi="Arial" w:cs="Arial"/>
          <w:sz w:val="24"/>
          <w:szCs w:val="24"/>
        </w:rPr>
        <w:t>Identify on the cover sheet the following applicable “Project Building Data”:</w:t>
      </w:r>
      <w:r w:rsidR="00152419" w:rsidRPr="00152419">
        <w:rPr>
          <w:rFonts w:ascii="Arial" w:hAnsi="Arial" w:cs="Arial"/>
          <w:sz w:val="24"/>
          <w:szCs w:val="24"/>
        </w:rPr>
        <w:t xml:space="preserve"> </w:t>
      </w:r>
      <w:r w:rsidRPr="00152419">
        <w:rPr>
          <w:rFonts w:ascii="Arial" w:hAnsi="Arial" w:cs="Arial"/>
          <w:b/>
          <w:sz w:val="24"/>
          <w:szCs w:val="24"/>
        </w:rPr>
        <w:t>Applicable Codes</w:t>
      </w:r>
      <w:r w:rsidR="00152419" w:rsidRPr="00152419">
        <w:rPr>
          <w:rFonts w:ascii="Arial" w:hAnsi="Arial" w:cs="Arial"/>
          <w:b/>
          <w:sz w:val="24"/>
          <w:szCs w:val="24"/>
        </w:rPr>
        <w:t xml:space="preserve"> - </w:t>
      </w:r>
      <w:r w:rsidR="00BE4031">
        <w:rPr>
          <w:rFonts w:ascii="Arial" w:hAnsi="Arial" w:cs="Arial"/>
          <w:b/>
          <w:sz w:val="24"/>
          <w:szCs w:val="24"/>
        </w:rPr>
        <w:t>2022</w:t>
      </w:r>
      <w:r w:rsidRPr="00152419">
        <w:rPr>
          <w:rFonts w:ascii="Arial" w:hAnsi="Arial" w:cs="Arial"/>
          <w:b/>
          <w:sz w:val="24"/>
          <w:szCs w:val="24"/>
        </w:rPr>
        <w:t xml:space="preserve"> C</w:t>
      </w:r>
      <w:r w:rsidR="00391745" w:rsidRPr="00152419">
        <w:rPr>
          <w:rFonts w:ascii="Arial" w:hAnsi="Arial" w:cs="Arial"/>
          <w:b/>
          <w:sz w:val="24"/>
          <w:szCs w:val="24"/>
        </w:rPr>
        <w:t>A</w:t>
      </w:r>
      <w:r w:rsidRPr="00152419">
        <w:rPr>
          <w:rFonts w:ascii="Arial" w:hAnsi="Arial" w:cs="Arial"/>
          <w:b/>
          <w:sz w:val="24"/>
          <w:szCs w:val="24"/>
        </w:rPr>
        <w:t xml:space="preserve"> Residential, Building, Plumbing, Mechanical, Electrical</w:t>
      </w:r>
      <w:r w:rsidR="00152419" w:rsidRPr="00152419">
        <w:rPr>
          <w:rFonts w:ascii="Arial" w:hAnsi="Arial" w:cs="Arial"/>
          <w:b/>
          <w:sz w:val="24"/>
          <w:szCs w:val="24"/>
        </w:rPr>
        <w:t>,</w:t>
      </w:r>
      <w:r w:rsidRPr="00152419">
        <w:rPr>
          <w:rFonts w:ascii="Arial" w:hAnsi="Arial" w:cs="Arial"/>
          <w:b/>
          <w:sz w:val="24"/>
          <w:szCs w:val="24"/>
        </w:rPr>
        <w:t xml:space="preserve"> and Energy Codes.</w:t>
      </w:r>
    </w:p>
    <w:p w14:paraId="62B18EC3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Project site boundaries (property lines). Pool setback to the property line(s). Add the following</w:t>
      </w:r>
      <w:r w:rsidRPr="00CD65F8">
        <w:rPr>
          <w:rFonts w:ascii="Arial" w:hAnsi="Arial" w:cs="Arial"/>
          <w:spacing w:val="-1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note:</w:t>
      </w:r>
      <w:r w:rsidRPr="00CD65F8">
        <w:rPr>
          <w:rFonts w:ascii="Arial" w:hAnsi="Arial" w:cs="Arial"/>
          <w:spacing w:val="45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“Pool/spa</w:t>
      </w:r>
      <w:r w:rsidRPr="00CD65F8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less</w:t>
      </w:r>
      <w:r w:rsidRPr="00CD65F8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than</w:t>
      </w:r>
      <w:r w:rsidRPr="00CD65F8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7’6”</w:t>
      </w:r>
      <w:r w:rsidRPr="00CD65F8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to</w:t>
      </w:r>
      <w:r w:rsidRPr="00CD65F8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the</w:t>
      </w:r>
      <w:r w:rsidRPr="00CD65F8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property</w:t>
      </w:r>
      <w:r w:rsidRPr="00CD65F8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line</w:t>
      </w:r>
      <w:r w:rsidRPr="00CD65F8">
        <w:rPr>
          <w:rFonts w:ascii="Arial" w:hAnsi="Arial" w:cs="Arial"/>
          <w:b/>
          <w:spacing w:val="-13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will</w:t>
      </w:r>
      <w:r w:rsidRPr="00CD65F8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require</w:t>
      </w:r>
      <w:r w:rsidRPr="00CD65F8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a</w:t>
      </w:r>
      <w:r w:rsidRPr="00CD65F8">
        <w:rPr>
          <w:rFonts w:ascii="Arial" w:hAnsi="Arial" w:cs="Arial"/>
          <w:b/>
          <w:spacing w:val="-13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licensed</w:t>
      </w:r>
      <w:r w:rsidRPr="00CD65F8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surveyor to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determine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the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location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of</w:t>
      </w:r>
      <w:r w:rsidRPr="00CD65F8">
        <w:rPr>
          <w:rFonts w:ascii="Arial" w:hAnsi="Arial" w:cs="Arial"/>
          <w:b/>
          <w:spacing w:val="49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the</w:t>
      </w:r>
      <w:r w:rsidRPr="00CD65F8">
        <w:rPr>
          <w:rFonts w:ascii="Arial" w:hAnsi="Arial" w:cs="Arial"/>
          <w:b/>
          <w:spacing w:val="4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property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line.</w:t>
      </w:r>
      <w:r w:rsidRPr="00CD65F8">
        <w:rPr>
          <w:rFonts w:ascii="Arial" w:hAnsi="Arial" w:cs="Arial"/>
          <w:b/>
          <w:spacing w:val="3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Provide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documentation</w:t>
      </w:r>
      <w:r w:rsidRPr="00CD65F8">
        <w:rPr>
          <w:rFonts w:ascii="Arial" w:hAnsi="Arial" w:cs="Arial"/>
          <w:b/>
          <w:spacing w:val="49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to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the</w:t>
      </w:r>
      <w:r w:rsidRPr="00CD65F8">
        <w:rPr>
          <w:rFonts w:ascii="Arial" w:hAnsi="Arial" w:cs="Arial"/>
          <w:b/>
          <w:spacing w:val="48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building inspector”.</w:t>
      </w:r>
    </w:p>
    <w:p w14:paraId="62B18EC4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w w:val="105"/>
          <w:sz w:val="24"/>
          <w:szCs w:val="24"/>
        </w:rPr>
        <w:t>Existing</w:t>
      </w:r>
      <w:r w:rsidRPr="00CD65F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CD65F8">
        <w:rPr>
          <w:rFonts w:ascii="Arial" w:hAnsi="Arial" w:cs="Arial"/>
          <w:w w:val="105"/>
          <w:sz w:val="24"/>
          <w:szCs w:val="24"/>
        </w:rPr>
        <w:t>structures</w:t>
      </w:r>
    </w:p>
    <w:p w14:paraId="62B18EC5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Depict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all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easements,</w:t>
      </w:r>
      <w:r w:rsidRPr="00CD65F8">
        <w:rPr>
          <w:rFonts w:ascii="Arial" w:hAnsi="Arial" w:cs="Arial"/>
          <w:spacing w:val="-2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restricted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uses,</w:t>
      </w:r>
      <w:r w:rsidRPr="00CD65F8">
        <w:rPr>
          <w:rFonts w:ascii="Arial" w:hAnsi="Arial" w:cs="Arial"/>
          <w:spacing w:val="-2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and/or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common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areas.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Show</w:t>
      </w:r>
      <w:r w:rsidRPr="00CD65F8">
        <w:rPr>
          <w:rFonts w:ascii="Arial" w:hAnsi="Arial" w:cs="Arial"/>
          <w:spacing w:val="-2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bearing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distances of easements, which may be affected by the construction of the</w:t>
      </w:r>
      <w:r w:rsidRPr="00CD65F8">
        <w:rPr>
          <w:rFonts w:ascii="Arial" w:hAnsi="Arial" w:cs="Arial"/>
          <w:spacing w:val="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pool.</w:t>
      </w:r>
    </w:p>
    <w:p w14:paraId="62B18EC6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Show</w:t>
      </w:r>
      <w:r w:rsidRPr="00CD65F8">
        <w:rPr>
          <w:rFonts w:ascii="Arial" w:hAnsi="Arial" w:cs="Arial"/>
          <w:spacing w:val="-13"/>
          <w:sz w:val="24"/>
          <w:szCs w:val="24"/>
        </w:rPr>
        <w:t xml:space="preserve"> </w:t>
      </w:r>
      <w:r w:rsidR="00152419">
        <w:rPr>
          <w:rFonts w:ascii="Arial" w:hAnsi="Arial" w:cs="Arial"/>
          <w:spacing w:val="-13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location</w:t>
      </w:r>
      <w:r w:rsidRPr="00CD65F8">
        <w:rPr>
          <w:rFonts w:ascii="Arial" w:hAnsi="Arial" w:cs="Arial"/>
          <w:spacing w:val="-1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1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dimension</w:t>
      </w:r>
      <w:r w:rsidRPr="00CD65F8">
        <w:rPr>
          <w:rFonts w:ascii="Arial" w:hAnsi="Arial" w:cs="Arial"/>
          <w:spacing w:val="-13"/>
          <w:sz w:val="24"/>
          <w:szCs w:val="24"/>
        </w:rPr>
        <w:t xml:space="preserve"> </w:t>
      </w:r>
      <w:r w:rsidR="00152419">
        <w:rPr>
          <w:rFonts w:ascii="Arial" w:hAnsi="Arial" w:cs="Arial"/>
          <w:spacing w:val="-13"/>
          <w:sz w:val="24"/>
          <w:szCs w:val="24"/>
        </w:rPr>
        <w:t xml:space="preserve">of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</w:t>
      </w:r>
      <w:r w:rsidRPr="00CD65F8">
        <w:rPr>
          <w:rFonts w:ascii="Arial" w:hAnsi="Arial" w:cs="Arial"/>
          <w:spacing w:val="-1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and/or</w:t>
      </w:r>
      <w:r w:rsidRPr="00CD65F8">
        <w:rPr>
          <w:rFonts w:ascii="Arial" w:hAnsi="Arial" w:cs="Arial"/>
          <w:spacing w:val="-1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spa. Indicate</w:t>
      </w:r>
      <w:r w:rsidRPr="00CD65F8">
        <w:rPr>
          <w:rFonts w:ascii="Arial" w:hAnsi="Arial" w:cs="Arial"/>
          <w:spacing w:val="-3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3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square</w:t>
      </w:r>
      <w:r w:rsidRPr="00CD65F8">
        <w:rPr>
          <w:rFonts w:ascii="Arial" w:hAnsi="Arial" w:cs="Arial"/>
          <w:spacing w:val="-3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footage</w:t>
      </w:r>
      <w:r w:rsidRPr="00CD65F8">
        <w:rPr>
          <w:rFonts w:ascii="Arial" w:hAnsi="Arial" w:cs="Arial"/>
          <w:spacing w:val="-3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CD65F8">
        <w:rPr>
          <w:rFonts w:ascii="Arial" w:hAnsi="Arial" w:cs="Arial"/>
          <w:spacing w:val="-3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 pool and/or</w:t>
      </w:r>
      <w:r w:rsidRPr="00CD65F8">
        <w:rPr>
          <w:rFonts w:ascii="Arial" w:hAnsi="Arial" w:cs="Arial"/>
          <w:spacing w:val="2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 xml:space="preserve">spa. </w:t>
      </w:r>
    </w:p>
    <w:p w14:paraId="62B18EC7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Pool setback (min. 5 ft. per Planning Dept.) to the main</w:t>
      </w:r>
      <w:r w:rsidRPr="00CD65F8">
        <w:rPr>
          <w:rFonts w:ascii="Arial" w:hAnsi="Arial" w:cs="Arial"/>
          <w:spacing w:val="4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residence.</w:t>
      </w:r>
    </w:p>
    <w:p w14:paraId="62B18EC8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97"/>
          <w:tab w:val="left" w:pos="1098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b/>
          <w:sz w:val="24"/>
          <w:szCs w:val="24"/>
        </w:rPr>
        <w:t>All</w:t>
      </w:r>
      <w:r w:rsidRPr="00CD65F8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ascending</w:t>
      </w:r>
      <w:r w:rsidRPr="00CD65F8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and/or</w:t>
      </w:r>
      <w:r w:rsidRPr="00CD65F8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descending</w:t>
      </w:r>
      <w:r w:rsidRPr="00CD65F8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slopes</w:t>
      </w:r>
      <w:r w:rsidRPr="00CD65F8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contiguous</w:t>
      </w:r>
      <w:r w:rsidRPr="00CD65F8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to</w:t>
      </w:r>
      <w:r w:rsidRPr="00CD65F8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the</w:t>
      </w:r>
      <w:r w:rsidRPr="00CD65F8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site.</w:t>
      </w:r>
      <w:r w:rsidRPr="00CD65F8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Locate</w:t>
      </w:r>
      <w:r w:rsidRPr="00CD65F8">
        <w:rPr>
          <w:rFonts w:ascii="Arial" w:hAnsi="Arial" w:cs="Arial"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dimension</w:t>
      </w:r>
      <w:r w:rsidRPr="00CD65F8">
        <w:rPr>
          <w:rFonts w:ascii="Arial" w:hAnsi="Arial" w:cs="Arial"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 distance between the top/toe of slopes and the</w:t>
      </w:r>
      <w:r w:rsidRPr="00CD65F8">
        <w:rPr>
          <w:rFonts w:ascii="Arial" w:hAnsi="Arial" w:cs="Arial"/>
          <w:spacing w:val="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pool/spa.</w:t>
      </w:r>
    </w:p>
    <w:p w14:paraId="62B18EC9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990"/>
        </w:tabs>
        <w:ind w:left="990" w:right="-10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If no slopes are present then add the following note on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plan:</w:t>
      </w:r>
      <w:r w:rsidRPr="00CD65F8">
        <w:rPr>
          <w:rFonts w:ascii="Arial" w:hAnsi="Arial" w:cs="Arial"/>
          <w:b/>
          <w:sz w:val="24"/>
          <w:szCs w:val="24"/>
          <w:u w:val="single"/>
        </w:rPr>
        <w:t xml:space="preserve"> “No 3:1 or steeper</w:t>
      </w:r>
      <w:r w:rsidRPr="00CD65F8">
        <w:rPr>
          <w:rFonts w:ascii="Arial" w:hAnsi="Arial" w:cs="Arial"/>
          <w:b/>
          <w:spacing w:val="-41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slopes are within 20 ft. of proposed</w:t>
      </w:r>
      <w:r w:rsidRPr="00CD65F8">
        <w:rPr>
          <w:rFonts w:ascii="Arial" w:hAnsi="Arial" w:cs="Arial"/>
          <w:b/>
          <w:spacing w:val="65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pool/spa.”</w:t>
      </w:r>
    </w:p>
    <w:p w14:paraId="62B18ECA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19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Indicate or note which site improvements shall be under separate permit/plan check</w:t>
      </w:r>
      <w:r w:rsidRPr="002F6848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or future</w:t>
      </w:r>
      <w:r w:rsidRPr="002F6848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work.</w:t>
      </w:r>
    </w:p>
    <w:p w14:paraId="62B18ECB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19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Show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location of</w:t>
      </w:r>
      <w:r w:rsidRPr="00CD65F8">
        <w:rPr>
          <w:rFonts w:ascii="Arial" w:hAnsi="Arial" w:cs="Arial"/>
          <w:spacing w:val="36"/>
          <w:sz w:val="24"/>
          <w:szCs w:val="24"/>
        </w:rPr>
        <w:t xml:space="preserve"> </w:t>
      </w:r>
      <w:r w:rsidR="00152419">
        <w:rPr>
          <w:rFonts w:ascii="Arial" w:hAnsi="Arial" w:cs="Arial"/>
          <w:spacing w:val="36"/>
          <w:sz w:val="24"/>
          <w:szCs w:val="24"/>
        </w:rPr>
        <w:t>the street</w:t>
      </w:r>
      <w:r w:rsidRPr="00CD65F8">
        <w:rPr>
          <w:rFonts w:ascii="Arial" w:hAnsi="Arial" w:cs="Arial"/>
          <w:sz w:val="24"/>
          <w:szCs w:val="24"/>
        </w:rPr>
        <w:t>.</w:t>
      </w:r>
    </w:p>
    <w:p w14:paraId="62B18ECC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19"/>
        </w:tabs>
        <w:ind w:left="360" w:right="-10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Show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location of the pool</w:t>
      </w:r>
      <w:r w:rsidRPr="00CD65F8">
        <w:rPr>
          <w:rFonts w:ascii="Arial" w:hAnsi="Arial" w:cs="Arial"/>
          <w:spacing w:val="4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equipment</w:t>
      </w:r>
    </w:p>
    <w:p w14:paraId="62B18ECD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19"/>
        </w:tabs>
        <w:ind w:left="360" w:right="-100"/>
        <w:rPr>
          <w:rFonts w:ascii="Arial" w:hAnsi="Arial" w:cs="Arial"/>
          <w:b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Show a “north arrow” </w:t>
      </w:r>
      <w:r w:rsidRPr="00CD65F8">
        <w:rPr>
          <w:rFonts w:ascii="Arial" w:hAnsi="Arial" w:cs="Arial"/>
          <w:b/>
          <w:sz w:val="24"/>
          <w:szCs w:val="24"/>
        </w:rPr>
        <w:t>N</w:t>
      </w:r>
      <w:r w:rsidRPr="00CD65F8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Cambria Math" w:hAnsi="Cambria Math" w:cs="Cambria Math"/>
          <w:b/>
          <w:sz w:val="24"/>
          <w:szCs w:val="24"/>
        </w:rPr>
        <w:t>⬆</w:t>
      </w:r>
    </w:p>
    <w:p w14:paraId="62B18ECE" w14:textId="77777777" w:rsidR="00CD65F8" w:rsidRPr="00CD65F8" w:rsidRDefault="00CD65F8" w:rsidP="00E67843">
      <w:pPr>
        <w:pStyle w:val="ListParagraph"/>
        <w:numPr>
          <w:ilvl w:val="0"/>
          <w:numId w:val="4"/>
        </w:numPr>
        <w:tabs>
          <w:tab w:val="left" w:pos="1019"/>
        </w:tabs>
        <w:ind w:left="360" w:right="-10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Provide</w:t>
      </w:r>
      <w:r w:rsidRPr="00CD65F8">
        <w:rPr>
          <w:rFonts w:ascii="Arial" w:hAnsi="Arial" w:cs="Arial"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site-specific</w:t>
      </w:r>
      <w:r w:rsidRPr="00CD65F8">
        <w:rPr>
          <w:rFonts w:ascii="Arial" w:hAnsi="Arial" w:cs="Arial"/>
          <w:spacing w:val="-4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Cross-Section(s)</w:t>
      </w:r>
      <w:r w:rsidRPr="00CD65F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to</w:t>
      </w:r>
      <w:r w:rsidRPr="00CD65F8">
        <w:rPr>
          <w:rFonts w:ascii="Arial" w:hAnsi="Arial" w:cs="Arial"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verify</w:t>
      </w:r>
      <w:r w:rsidRPr="00CD65F8">
        <w:rPr>
          <w:rFonts w:ascii="Arial" w:hAnsi="Arial" w:cs="Arial"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required</w:t>
      </w:r>
      <w:r w:rsidRPr="00CD65F8">
        <w:rPr>
          <w:rFonts w:ascii="Arial" w:hAnsi="Arial" w:cs="Arial"/>
          <w:spacing w:val="-4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slope</w:t>
      </w:r>
      <w:r w:rsidRPr="00CD65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setback</w:t>
      </w:r>
      <w:r w:rsidRPr="00CD65F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distances</w:t>
      </w:r>
      <w:r w:rsidRPr="00CD65F8">
        <w:rPr>
          <w:rFonts w:ascii="Arial" w:hAnsi="Arial" w:cs="Arial"/>
          <w:spacing w:val="-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from top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and/or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toe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slope.</w:t>
      </w:r>
      <w:r w:rsidRPr="00CD65F8">
        <w:rPr>
          <w:rFonts w:ascii="Arial" w:hAnsi="Arial" w:cs="Arial"/>
          <w:spacing w:val="2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Elevation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data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(height</w:t>
      </w:r>
      <w:r w:rsidRPr="00CD65F8">
        <w:rPr>
          <w:rFonts w:ascii="Arial" w:hAnsi="Arial" w:cs="Arial"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slope),</w:t>
      </w:r>
      <w:r w:rsidRPr="00CD65F8">
        <w:rPr>
          <w:rFonts w:ascii="Arial" w:hAnsi="Arial" w:cs="Arial"/>
          <w:spacing w:val="-2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gradient,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slope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configuration shall be included. (CBC</w:t>
      </w:r>
      <w:r w:rsidRPr="00CD65F8">
        <w:rPr>
          <w:rFonts w:ascii="Arial" w:hAnsi="Arial" w:cs="Arial"/>
          <w:spacing w:val="5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1808.7.3]</w:t>
      </w:r>
    </w:p>
    <w:p w14:paraId="62B18ECF" w14:textId="77777777" w:rsidR="00CD65F8" w:rsidRPr="00CD65F8" w:rsidRDefault="00CD65F8" w:rsidP="0009092A">
      <w:pPr>
        <w:pStyle w:val="ListParagraph"/>
        <w:numPr>
          <w:ilvl w:val="1"/>
          <w:numId w:val="2"/>
        </w:numPr>
        <w:tabs>
          <w:tab w:val="left" w:pos="990"/>
        </w:tabs>
        <w:ind w:left="3060" w:right="-100" w:hanging="234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b/>
          <w:sz w:val="24"/>
          <w:szCs w:val="24"/>
        </w:rPr>
        <w:t>Ascending</w:t>
      </w:r>
      <w:r w:rsidRPr="00CD65F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Slope</w:t>
      </w:r>
      <w:r w:rsidRPr="00CD65F8">
        <w:rPr>
          <w:rFonts w:ascii="Arial" w:hAnsi="Arial" w:cs="Arial"/>
          <w:sz w:val="24"/>
          <w:szCs w:val="24"/>
        </w:rPr>
        <w:t>:</w:t>
      </w:r>
      <w:r w:rsidRPr="00CD65F8">
        <w:rPr>
          <w:rFonts w:ascii="Arial" w:hAnsi="Arial" w:cs="Arial"/>
          <w:sz w:val="24"/>
          <w:szCs w:val="24"/>
        </w:rPr>
        <w:tab/>
      </w:r>
      <w:r w:rsidRPr="00CD65F8">
        <w:rPr>
          <w:rFonts w:ascii="Arial" w:hAnsi="Arial" w:cs="Arial"/>
          <w:w w:val="105"/>
          <w:sz w:val="24"/>
          <w:szCs w:val="24"/>
        </w:rPr>
        <w:t xml:space="preserve">Required Setback </w:t>
      </w:r>
      <w:r w:rsidRPr="00CD65F8">
        <w:rPr>
          <w:rFonts w:ascii="Arial" w:hAnsi="Arial" w:cs="Arial"/>
          <w:w w:val="135"/>
          <w:sz w:val="24"/>
          <w:szCs w:val="24"/>
        </w:rPr>
        <w:t xml:space="preserve">= </w:t>
      </w:r>
      <w:r w:rsidR="002F6848">
        <w:rPr>
          <w:rFonts w:ascii="Arial" w:hAnsi="Arial" w:cs="Arial"/>
          <w:w w:val="105"/>
          <w:sz w:val="24"/>
          <w:szCs w:val="24"/>
        </w:rPr>
        <w:t>h</w:t>
      </w:r>
      <w:r w:rsidRPr="00CD65F8">
        <w:rPr>
          <w:rFonts w:ascii="Arial" w:hAnsi="Arial" w:cs="Arial"/>
          <w:w w:val="105"/>
          <w:sz w:val="24"/>
          <w:szCs w:val="24"/>
        </w:rPr>
        <w:t>t</w:t>
      </w:r>
      <w:r w:rsidR="002F6848">
        <w:rPr>
          <w:rFonts w:ascii="Arial" w:hAnsi="Arial" w:cs="Arial"/>
          <w:w w:val="105"/>
          <w:sz w:val="24"/>
          <w:szCs w:val="24"/>
        </w:rPr>
        <w:t>.</w:t>
      </w:r>
      <w:r w:rsidRPr="00CD65F8">
        <w:rPr>
          <w:rFonts w:ascii="Arial" w:hAnsi="Arial" w:cs="Arial"/>
          <w:w w:val="105"/>
          <w:sz w:val="24"/>
          <w:szCs w:val="24"/>
        </w:rPr>
        <w:t xml:space="preserve"> of slope / 4 (H/4), (1.5 ft. min; 7.5 ft. max.)</w:t>
      </w:r>
    </w:p>
    <w:p w14:paraId="62B18ED0" w14:textId="77777777" w:rsidR="00CD65F8" w:rsidRPr="00CD65F8" w:rsidRDefault="00CD65F8" w:rsidP="0009092A">
      <w:pPr>
        <w:pStyle w:val="ListParagraph"/>
        <w:numPr>
          <w:ilvl w:val="1"/>
          <w:numId w:val="2"/>
        </w:numPr>
        <w:tabs>
          <w:tab w:val="left" w:pos="990"/>
          <w:tab w:val="left" w:pos="3573"/>
        </w:tabs>
        <w:ind w:left="3060" w:right="-100" w:hanging="234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b/>
          <w:sz w:val="24"/>
          <w:szCs w:val="24"/>
        </w:rPr>
        <w:t>Descending</w:t>
      </w:r>
      <w:r w:rsidRPr="00CD65F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b/>
          <w:sz w:val="24"/>
          <w:szCs w:val="24"/>
        </w:rPr>
        <w:t>Slope</w:t>
      </w:r>
      <w:r w:rsidRPr="00CD65F8">
        <w:rPr>
          <w:rFonts w:ascii="Arial" w:hAnsi="Arial" w:cs="Arial"/>
          <w:sz w:val="24"/>
          <w:szCs w:val="24"/>
        </w:rPr>
        <w:t>:</w:t>
      </w:r>
      <w:r w:rsidRPr="00CD65F8">
        <w:rPr>
          <w:rFonts w:ascii="Arial" w:hAnsi="Arial" w:cs="Arial"/>
          <w:sz w:val="24"/>
          <w:szCs w:val="24"/>
        </w:rPr>
        <w:tab/>
      </w:r>
      <w:r w:rsidRPr="00CD65F8">
        <w:rPr>
          <w:rFonts w:ascii="Arial" w:hAnsi="Arial" w:cs="Arial"/>
          <w:w w:val="105"/>
          <w:sz w:val="24"/>
          <w:szCs w:val="24"/>
        </w:rPr>
        <w:t xml:space="preserve">Required Setback </w:t>
      </w:r>
      <w:r w:rsidRPr="00CD65F8">
        <w:rPr>
          <w:rFonts w:ascii="Arial" w:hAnsi="Arial" w:cs="Arial"/>
          <w:w w:val="135"/>
          <w:sz w:val="24"/>
          <w:szCs w:val="24"/>
        </w:rPr>
        <w:t xml:space="preserve">= </w:t>
      </w:r>
      <w:r w:rsidR="002F6848">
        <w:rPr>
          <w:rFonts w:ascii="Arial" w:hAnsi="Arial" w:cs="Arial"/>
          <w:w w:val="105"/>
          <w:sz w:val="24"/>
          <w:szCs w:val="24"/>
        </w:rPr>
        <w:t>h</w:t>
      </w:r>
      <w:r w:rsidRPr="00CD65F8">
        <w:rPr>
          <w:rFonts w:ascii="Arial" w:hAnsi="Arial" w:cs="Arial"/>
          <w:w w:val="105"/>
          <w:sz w:val="24"/>
          <w:szCs w:val="24"/>
        </w:rPr>
        <w:t>t</w:t>
      </w:r>
      <w:r w:rsidR="002F6848">
        <w:rPr>
          <w:rFonts w:ascii="Arial" w:hAnsi="Arial" w:cs="Arial"/>
          <w:w w:val="105"/>
          <w:sz w:val="24"/>
          <w:szCs w:val="24"/>
        </w:rPr>
        <w:t>.</w:t>
      </w:r>
      <w:r w:rsidRPr="00CD65F8">
        <w:rPr>
          <w:rFonts w:ascii="Arial" w:hAnsi="Arial" w:cs="Arial"/>
          <w:w w:val="105"/>
          <w:sz w:val="24"/>
          <w:szCs w:val="24"/>
        </w:rPr>
        <w:t xml:space="preserve"> of slope / 6 (H/6), (2.5 ft. min; 20 ft. max)</w:t>
      </w:r>
    </w:p>
    <w:p w14:paraId="62B18ED1" w14:textId="77777777" w:rsidR="00CD65F8" w:rsidRDefault="00CD65F8" w:rsidP="00E67843">
      <w:pPr>
        <w:ind w:left="360" w:right="-10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If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 xml:space="preserve">setback measured from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 xml:space="preserve">pool wall to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 xml:space="preserve">top of </w:t>
      </w:r>
      <w:r w:rsidR="00152419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 xml:space="preserve">slope is </w:t>
      </w:r>
      <w:r w:rsidRPr="00CD65F8">
        <w:rPr>
          <w:rFonts w:ascii="Arial" w:hAnsi="Arial" w:cs="Arial"/>
          <w:b/>
          <w:sz w:val="24"/>
          <w:szCs w:val="24"/>
        </w:rPr>
        <w:t xml:space="preserve">less than 7 ft., </w:t>
      </w:r>
      <w:r w:rsidRPr="00CD65F8">
        <w:rPr>
          <w:rFonts w:ascii="Arial" w:hAnsi="Arial" w:cs="Arial"/>
          <w:sz w:val="24"/>
          <w:szCs w:val="24"/>
        </w:rPr>
        <w:t xml:space="preserve">the pool wall shall be designed as </w:t>
      </w:r>
      <w:r w:rsidRPr="00CD65F8">
        <w:rPr>
          <w:rFonts w:ascii="Arial" w:hAnsi="Arial" w:cs="Arial"/>
          <w:b/>
          <w:sz w:val="24"/>
          <w:szCs w:val="24"/>
        </w:rPr>
        <w:t>“free-standing</w:t>
      </w:r>
      <w:r w:rsidRPr="00CD65F8">
        <w:rPr>
          <w:rFonts w:ascii="Arial" w:hAnsi="Arial" w:cs="Arial"/>
          <w:sz w:val="24"/>
          <w:szCs w:val="24"/>
        </w:rPr>
        <w:t>.”</w:t>
      </w:r>
    </w:p>
    <w:p w14:paraId="62B18ED2" w14:textId="77777777" w:rsidR="00152419" w:rsidRPr="00CD65F8" w:rsidRDefault="00152419" w:rsidP="00E67843">
      <w:pPr>
        <w:ind w:left="360" w:right="-100"/>
        <w:jc w:val="both"/>
        <w:rPr>
          <w:rFonts w:ascii="Arial" w:hAnsi="Arial" w:cs="Arial"/>
          <w:sz w:val="24"/>
          <w:szCs w:val="24"/>
        </w:rPr>
      </w:pPr>
    </w:p>
    <w:p w14:paraId="62B18ED3" w14:textId="77777777" w:rsidR="00CD65F8" w:rsidRDefault="00CD65F8" w:rsidP="00E67843">
      <w:pPr>
        <w:pStyle w:val="Heading1"/>
        <w:ind w:left="0" w:right="-100"/>
        <w:jc w:val="both"/>
        <w:rPr>
          <w:b w:val="0"/>
          <w:i/>
          <w:sz w:val="20"/>
          <w:szCs w:val="20"/>
        </w:rPr>
      </w:pPr>
      <w:r w:rsidRPr="00E67843">
        <w:rPr>
          <w:i/>
          <w:sz w:val="20"/>
          <w:szCs w:val="20"/>
        </w:rPr>
        <w:t>HELPFUL INFO</w:t>
      </w:r>
      <w:r w:rsidRPr="00E67843">
        <w:rPr>
          <w:b w:val="0"/>
          <w:i/>
          <w:sz w:val="20"/>
          <w:szCs w:val="20"/>
        </w:rPr>
        <w:t>: If the result calculated from the equations above is not within the limits, then the required setback is either the minimum or maximum. Example: If the result is 1 ft. for ascending slope, then the setback must be at least 1.5 ft. If the result is 50 ft. for descending slope, then the setback must be at least 20 ft.</w:t>
      </w:r>
    </w:p>
    <w:p w14:paraId="62B18ED4" w14:textId="77777777" w:rsidR="00CD65F8" w:rsidRPr="00CD65F8" w:rsidRDefault="00CD65F8" w:rsidP="0009092A">
      <w:pPr>
        <w:pStyle w:val="ListParagraph"/>
        <w:numPr>
          <w:ilvl w:val="0"/>
          <w:numId w:val="4"/>
        </w:numPr>
        <w:tabs>
          <w:tab w:val="left" w:pos="1019"/>
        </w:tabs>
        <w:ind w:left="360" w:right="-1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lastRenderedPageBreak/>
        <w:t>Show the location of, or provide sufficient notes/details for a “Swimming Pool Barrier” that complies with the City of Agoura Hills Municipal Code Section</w:t>
      </w:r>
      <w:r w:rsidRPr="00CD65F8">
        <w:rPr>
          <w:rFonts w:ascii="Arial" w:hAnsi="Arial" w:cs="Arial"/>
          <w:spacing w:val="27"/>
          <w:sz w:val="24"/>
          <w:szCs w:val="24"/>
        </w:rPr>
        <w:t xml:space="preserve"> </w:t>
      </w:r>
      <w:r w:rsidR="00E67F0B">
        <w:rPr>
          <w:rFonts w:ascii="Arial" w:hAnsi="Arial" w:cs="Arial"/>
          <w:sz w:val="24"/>
          <w:szCs w:val="24"/>
        </w:rPr>
        <w:t>8200(h)</w:t>
      </w:r>
      <w:r w:rsidRPr="00CD65F8">
        <w:rPr>
          <w:rFonts w:ascii="Arial" w:hAnsi="Arial" w:cs="Arial"/>
          <w:sz w:val="24"/>
          <w:szCs w:val="24"/>
        </w:rPr>
        <w:t>.</w:t>
      </w:r>
    </w:p>
    <w:p w14:paraId="62B18ED5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Add</w:t>
      </w:r>
      <w:r w:rsidRPr="00CD65F8">
        <w:rPr>
          <w:rFonts w:ascii="Arial" w:hAnsi="Arial" w:cs="Arial"/>
          <w:spacing w:val="-1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following</w:t>
      </w:r>
      <w:r w:rsidRPr="00CD65F8">
        <w:rPr>
          <w:rFonts w:ascii="Arial" w:hAnsi="Arial" w:cs="Arial"/>
          <w:spacing w:val="-1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note</w:t>
      </w:r>
      <w:r w:rsidRPr="00CD65F8">
        <w:rPr>
          <w:rFonts w:ascii="Arial" w:hAnsi="Arial" w:cs="Arial"/>
          <w:spacing w:val="-1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CD65F8">
        <w:rPr>
          <w:rFonts w:ascii="Arial" w:hAnsi="Arial" w:cs="Arial"/>
          <w:spacing w:val="-1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plans:</w:t>
      </w:r>
      <w:r w:rsidRPr="00CD65F8">
        <w:rPr>
          <w:rFonts w:ascii="Arial" w:hAnsi="Arial" w:cs="Arial"/>
          <w:spacing w:val="3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“Pool</w:t>
      </w:r>
      <w:r w:rsidRPr="00CD65F8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barrier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shall</w:t>
      </w:r>
      <w:r w:rsidRPr="00CD65F8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be</w:t>
      </w:r>
      <w:r w:rsidRPr="00CD65F8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installed</w:t>
      </w:r>
      <w:r w:rsidRPr="00CD65F8">
        <w:rPr>
          <w:rFonts w:ascii="Arial" w:hAnsi="Arial" w:cs="Arial"/>
          <w:b/>
          <w:spacing w:val="-15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and</w:t>
      </w:r>
      <w:r w:rsidRPr="00CD65F8">
        <w:rPr>
          <w:rFonts w:ascii="Arial" w:hAnsi="Arial" w:cs="Arial"/>
          <w:b/>
          <w:spacing w:val="-15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approved</w:t>
      </w:r>
      <w:r w:rsidRPr="00CD65F8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 xml:space="preserve">prior </w:t>
      </w:r>
      <w:r w:rsidRPr="00CD65F8">
        <w:rPr>
          <w:rFonts w:ascii="Arial" w:hAnsi="Arial" w:cs="Arial"/>
          <w:b/>
          <w:w w:val="95"/>
          <w:sz w:val="24"/>
          <w:szCs w:val="24"/>
          <w:u w:val="single"/>
        </w:rPr>
        <w:t>to</w:t>
      </w:r>
      <w:r w:rsidRPr="00CD65F8">
        <w:rPr>
          <w:rFonts w:ascii="Arial" w:hAnsi="Arial" w:cs="Arial"/>
          <w:b/>
          <w:spacing w:val="28"/>
          <w:w w:val="95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w w:val="95"/>
          <w:sz w:val="24"/>
          <w:szCs w:val="24"/>
          <w:u w:val="single"/>
        </w:rPr>
        <w:t>plastering</w:t>
      </w:r>
    </w:p>
    <w:p w14:paraId="62B18ED6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top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barrier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at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least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60”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above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grade,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CD65F8">
        <w:rPr>
          <w:rFonts w:ascii="Arial" w:hAnsi="Arial" w:cs="Arial"/>
          <w:spacing w:val="-1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outside</w:t>
      </w:r>
      <w:r w:rsidRPr="00CD65F8">
        <w:rPr>
          <w:rFonts w:ascii="Arial" w:hAnsi="Arial" w:cs="Arial"/>
          <w:spacing w:val="-1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barrier.</w:t>
      </w:r>
    </w:p>
    <w:p w14:paraId="62B18ED7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The maximum vertical clearance between grade and the bottom of the barrier (horizontal member) shall be</w:t>
      </w:r>
      <w:r w:rsidRPr="00CD65F8">
        <w:rPr>
          <w:rFonts w:ascii="Arial" w:hAnsi="Arial" w:cs="Arial"/>
          <w:spacing w:val="4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2”.</w:t>
      </w:r>
    </w:p>
    <w:p w14:paraId="62B18ED8" w14:textId="77777777" w:rsidR="00CD65F8" w:rsidRPr="00CD65F8" w:rsidRDefault="00CD65F8" w:rsidP="0009092A">
      <w:pPr>
        <w:pStyle w:val="ListParagraph"/>
        <w:numPr>
          <w:ilvl w:val="2"/>
          <w:numId w:val="2"/>
        </w:numPr>
        <w:tabs>
          <w:tab w:val="left" w:pos="1620"/>
        </w:tabs>
        <w:ind w:left="162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The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maximum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vertical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clearance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may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increased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to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4”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when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="0009092A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grade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is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 xml:space="preserve">solid surface such as </w:t>
      </w:r>
      <w:r w:rsidR="0009092A">
        <w:rPr>
          <w:rFonts w:ascii="Arial" w:hAnsi="Arial" w:cs="Arial"/>
          <w:sz w:val="24"/>
          <w:szCs w:val="24"/>
        </w:rPr>
        <w:t xml:space="preserve">a </w:t>
      </w:r>
      <w:r w:rsidRPr="00CD65F8">
        <w:rPr>
          <w:rFonts w:ascii="Arial" w:hAnsi="Arial" w:cs="Arial"/>
          <w:sz w:val="24"/>
          <w:szCs w:val="24"/>
        </w:rPr>
        <w:t>concrete deck, or when the barrier is mounted on top of the aboveground pool</w:t>
      </w:r>
      <w:r w:rsidRPr="00B6139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structure.</w:t>
      </w:r>
    </w:p>
    <w:p w14:paraId="62B18ED9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Any decorative design work on the outside of the barrier, which renders the barrier climbable, is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prohibited.</w:t>
      </w:r>
    </w:p>
    <w:p w14:paraId="62B18EDA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Openings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in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barrier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allow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passage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1-3/4”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diameter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sphere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except:</w:t>
      </w:r>
    </w:p>
    <w:p w14:paraId="62B18EDB" w14:textId="77777777" w:rsidR="00CD65F8" w:rsidRPr="00391745" w:rsidRDefault="00CD65F8" w:rsidP="0009092A">
      <w:pPr>
        <w:pStyle w:val="ListParagraph"/>
        <w:numPr>
          <w:ilvl w:val="2"/>
          <w:numId w:val="4"/>
        </w:numPr>
        <w:tabs>
          <w:tab w:val="left" w:pos="1260"/>
        </w:tabs>
        <w:ind w:left="1620" w:right="-10"/>
        <w:rPr>
          <w:rFonts w:ascii="Arial" w:hAnsi="Arial" w:cs="Arial"/>
          <w:sz w:val="24"/>
          <w:szCs w:val="24"/>
        </w:rPr>
      </w:pPr>
      <w:r w:rsidRPr="00391745">
        <w:rPr>
          <w:rFonts w:ascii="Arial" w:hAnsi="Arial" w:cs="Arial"/>
          <w:sz w:val="24"/>
          <w:szCs w:val="24"/>
        </w:rPr>
        <w:t>When the vertical spacing between such openings is 48” or more, the opening size may be increased such that the passage of a 4” diameter sphere is not allowed.</w:t>
      </w:r>
    </w:p>
    <w:p w14:paraId="62B18EDC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170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For fencing composed of vertical and horizontal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members,</w:t>
      </w:r>
    </w:p>
    <w:p w14:paraId="62B18EDD" w14:textId="77777777" w:rsidR="00CD65F8" w:rsidRPr="00CD65F8" w:rsidRDefault="00CD65F8" w:rsidP="0009092A">
      <w:pPr>
        <w:pStyle w:val="ListParagraph"/>
        <w:numPr>
          <w:ilvl w:val="2"/>
          <w:numId w:val="4"/>
        </w:numPr>
        <w:tabs>
          <w:tab w:val="left" w:pos="1289"/>
          <w:tab w:val="left" w:pos="1290"/>
        </w:tabs>
        <w:ind w:left="1620" w:right="-1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When</w:t>
      </w:r>
      <w:r w:rsidRPr="00CD65F8">
        <w:rPr>
          <w:rFonts w:ascii="Arial" w:hAnsi="Arial" w:cs="Arial"/>
          <w:spacing w:val="-2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2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horizontal</w:t>
      </w:r>
      <w:r w:rsidRPr="00CD65F8">
        <w:rPr>
          <w:rFonts w:ascii="Arial" w:hAnsi="Arial" w:cs="Arial"/>
          <w:spacing w:val="-2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members</w:t>
      </w:r>
      <w:r w:rsidRPr="00CD65F8">
        <w:rPr>
          <w:rFonts w:ascii="Arial" w:hAnsi="Arial" w:cs="Arial"/>
          <w:spacing w:val="-2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are</w:t>
      </w:r>
      <w:r w:rsidRPr="00CD65F8">
        <w:rPr>
          <w:rFonts w:ascii="Arial" w:hAnsi="Arial" w:cs="Arial"/>
          <w:spacing w:val="-1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spaced</w:t>
      </w:r>
      <w:r w:rsidRPr="00CD65F8">
        <w:rPr>
          <w:rFonts w:ascii="Arial" w:hAnsi="Arial" w:cs="Arial"/>
          <w:spacing w:val="-1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less</w:t>
      </w:r>
      <w:r w:rsidRPr="00CD65F8">
        <w:rPr>
          <w:rFonts w:ascii="Arial" w:hAnsi="Arial" w:cs="Arial"/>
          <w:spacing w:val="-1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than</w:t>
      </w:r>
      <w:r w:rsidRPr="00CD65F8">
        <w:rPr>
          <w:rFonts w:ascii="Arial" w:hAnsi="Arial" w:cs="Arial"/>
          <w:spacing w:val="-2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45”</w:t>
      </w:r>
      <w:r w:rsidRPr="00CD65F8">
        <w:rPr>
          <w:rFonts w:ascii="Arial" w:hAnsi="Arial" w:cs="Arial"/>
          <w:spacing w:val="-2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apart,</w:t>
      </w:r>
      <w:r w:rsidRPr="00CD65F8">
        <w:rPr>
          <w:rFonts w:ascii="Arial" w:hAnsi="Arial" w:cs="Arial"/>
          <w:spacing w:val="-1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then</w:t>
      </w:r>
      <w:r w:rsidRPr="00CD65F8">
        <w:rPr>
          <w:rFonts w:ascii="Arial" w:hAnsi="Arial" w:cs="Arial"/>
          <w:spacing w:val="-1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2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members</w:t>
      </w:r>
      <w:r w:rsidRPr="00CD65F8">
        <w:rPr>
          <w:rFonts w:ascii="Arial" w:hAnsi="Arial" w:cs="Arial"/>
          <w:spacing w:val="-2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 xml:space="preserve">shall be placed on the </w:t>
      </w:r>
      <w:r w:rsidR="00152419">
        <w:rPr>
          <w:rFonts w:ascii="Arial" w:hAnsi="Arial" w:cs="Arial"/>
          <w:sz w:val="24"/>
          <w:szCs w:val="24"/>
        </w:rPr>
        <w:t>poolside</w:t>
      </w:r>
      <w:r w:rsidRPr="00CD65F8">
        <w:rPr>
          <w:rFonts w:ascii="Arial" w:hAnsi="Arial" w:cs="Arial"/>
          <w:sz w:val="24"/>
          <w:szCs w:val="24"/>
        </w:rPr>
        <w:t xml:space="preserve"> of the</w:t>
      </w:r>
      <w:r w:rsidRPr="00CD65F8">
        <w:rPr>
          <w:rFonts w:ascii="Arial" w:hAnsi="Arial" w:cs="Arial"/>
          <w:spacing w:val="4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barrier.</w:t>
      </w:r>
    </w:p>
    <w:p w14:paraId="62B18EDE" w14:textId="77777777" w:rsidR="00CD65F8" w:rsidRPr="00CD65F8" w:rsidRDefault="00CD65F8" w:rsidP="0009092A">
      <w:pPr>
        <w:pStyle w:val="ListParagraph"/>
        <w:numPr>
          <w:ilvl w:val="2"/>
          <w:numId w:val="4"/>
        </w:numPr>
        <w:tabs>
          <w:tab w:val="left" w:pos="1289"/>
          <w:tab w:val="left" w:pos="1290"/>
        </w:tabs>
        <w:ind w:left="1620" w:right="-1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When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2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horizontal</w:t>
      </w:r>
      <w:r w:rsidRPr="00CD65F8">
        <w:rPr>
          <w:rFonts w:ascii="Arial" w:hAnsi="Arial" w:cs="Arial"/>
          <w:spacing w:val="-2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members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are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spaced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48”</w:t>
      </w:r>
      <w:r w:rsidRPr="00CD65F8">
        <w:rPr>
          <w:rFonts w:ascii="Arial" w:hAnsi="Arial" w:cs="Arial"/>
          <w:spacing w:val="-2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or</w:t>
      </w:r>
      <w:r w:rsidRPr="00CD65F8">
        <w:rPr>
          <w:rFonts w:ascii="Arial" w:hAnsi="Arial" w:cs="Arial"/>
          <w:spacing w:val="-2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more,</w:t>
      </w:r>
      <w:r w:rsidRPr="00CD65F8">
        <w:rPr>
          <w:rFonts w:ascii="Arial" w:hAnsi="Arial" w:cs="Arial"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then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2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spacing</w:t>
      </w:r>
      <w:r w:rsidRPr="00CD65F8">
        <w:rPr>
          <w:rFonts w:ascii="Arial" w:hAnsi="Arial" w:cs="Arial"/>
          <w:spacing w:val="-2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between</w:t>
      </w:r>
      <w:r w:rsidRPr="00CD65F8">
        <w:rPr>
          <w:rFonts w:ascii="Arial" w:hAnsi="Arial" w:cs="Arial"/>
          <w:spacing w:val="-2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 vertical members may be increased up to</w:t>
      </w:r>
      <w:r w:rsidRPr="00CD65F8">
        <w:rPr>
          <w:rFonts w:ascii="Arial" w:hAnsi="Arial" w:cs="Arial"/>
          <w:spacing w:val="4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4”.</w:t>
      </w:r>
    </w:p>
    <w:p w14:paraId="62B18EDF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New chain link fences are not permitted to be used as a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barrier.</w:t>
      </w:r>
    </w:p>
    <w:p w14:paraId="62B18EE0" w14:textId="77777777" w:rsidR="00CD65F8" w:rsidRPr="00CD65F8" w:rsidRDefault="00CD65F8" w:rsidP="0009092A">
      <w:pPr>
        <w:pStyle w:val="ListParagraph"/>
        <w:numPr>
          <w:ilvl w:val="2"/>
          <w:numId w:val="4"/>
        </w:numPr>
        <w:tabs>
          <w:tab w:val="left" w:pos="1260"/>
        </w:tabs>
        <w:ind w:left="1620" w:right="-1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Existing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chain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link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fences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may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used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as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barrier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provided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fence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less than 11 gauge and have slats of wood or UV-resistant plastic interwoven and complies with the Land Use and Development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Code.</w:t>
      </w:r>
    </w:p>
    <w:p w14:paraId="62B18EE1" w14:textId="77777777" w:rsidR="00CD65F8" w:rsidRPr="00CD65F8" w:rsidRDefault="00CD65F8" w:rsidP="0009092A">
      <w:pPr>
        <w:pStyle w:val="ListParagraph"/>
        <w:numPr>
          <w:ilvl w:val="1"/>
          <w:numId w:val="4"/>
        </w:numPr>
        <w:tabs>
          <w:tab w:val="left" w:pos="1019"/>
        </w:tabs>
        <w:ind w:left="990" w:right="-1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Access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gates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self-closing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&amp;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latching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swing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outward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away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from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 xml:space="preserve">pool. </w:t>
      </w:r>
      <w:r w:rsidRPr="00391745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 xml:space="preserve">latching device shall be located on the </w:t>
      </w:r>
      <w:r w:rsidR="00152419">
        <w:rPr>
          <w:rFonts w:ascii="Arial" w:hAnsi="Arial" w:cs="Arial"/>
          <w:sz w:val="24"/>
          <w:szCs w:val="24"/>
        </w:rPr>
        <w:t>poolside</w:t>
      </w:r>
      <w:r w:rsidRPr="00CD65F8">
        <w:rPr>
          <w:rFonts w:ascii="Arial" w:hAnsi="Arial" w:cs="Arial"/>
          <w:sz w:val="24"/>
          <w:szCs w:val="24"/>
        </w:rPr>
        <w:t>.</w:t>
      </w:r>
    </w:p>
    <w:p w14:paraId="62B18EE2" w14:textId="77777777" w:rsidR="00CD65F8" w:rsidRPr="00CD65F8" w:rsidRDefault="00CD65F8" w:rsidP="0009092A">
      <w:pPr>
        <w:pStyle w:val="ListParagraph"/>
        <w:numPr>
          <w:ilvl w:val="2"/>
          <w:numId w:val="4"/>
        </w:numPr>
        <w:tabs>
          <w:tab w:val="left" w:pos="1289"/>
          <w:tab w:val="left" w:pos="1290"/>
        </w:tabs>
        <w:ind w:left="1620" w:right="-1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Structure walls that serve as </w:t>
      </w:r>
      <w:r w:rsidR="00152419">
        <w:rPr>
          <w:rFonts w:ascii="Arial" w:hAnsi="Arial" w:cs="Arial"/>
          <w:sz w:val="24"/>
          <w:szCs w:val="24"/>
        </w:rPr>
        <w:t xml:space="preserve">a </w:t>
      </w:r>
      <w:r w:rsidRPr="00CD65F8">
        <w:rPr>
          <w:rFonts w:ascii="Arial" w:hAnsi="Arial" w:cs="Arial"/>
          <w:sz w:val="24"/>
          <w:szCs w:val="24"/>
        </w:rPr>
        <w:t xml:space="preserve">barrier may have either self-closing and latching doors or </w:t>
      </w:r>
      <w:r w:rsidR="0009092A">
        <w:rPr>
          <w:rFonts w:ascii="Arial" w:hAnsi="Arial" w:cs="Arial"/>
          <w:sz w:val="24"/>
          <w:szCs w:val="24"/>
        </w:rPr>
        <w:t>doors</w:t>
      </w:r>
      <w:r w:rsidRPr="00CD65F8">
        <w:rPr>
          <w:rFonts w:ascii="Arial" w:hAnsi="Arial" w:cs="Arial"/>
          <w:sz w:val="24"/>
          <w:szCs w:val="24"/>
        </w:rPr>
        <w:t xml:space="preserve"> equipped with alarms complying with UL</w:t>
      </w:r>
      <w:r w:rsidRPr="00391745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2017.</w:t>
      </w:r>
    </w:p>
    <w:p w14:paraId="62B18EE3" w14:textId="77777777" w:rsidR="00CD65F8" w:rsidRPr="00CD65F8" w:rsidRDefault="00CD65F8" w:rsidP="00391745">
      <w:pPr>
        <w:pStyle w:val="Heading1"/>
        <w:ind w:left="-360"/>
      </w:pPr>
      <w:r w:rsidRPr="00CD65F8">
        <w:rPr>
          <w:u w:val="single"/>
        </w:rPr>
        <w:t>ENERGY</w:t>
      </w:r>
    </w:p>
    <w:p w14:paraId="62B18EE4" w14:textId="77777777" w:rsidR="00CD65F8" w:rsidRPr="00CD65F8" w:rsidRDefault="00CD65F8" w:rsidP="00391745">
      <w:pPr>
        <w:pStyle w:val="BodyText"/>
        <w:ind w:left="-360"/>
        <w:rPr>
          <w:rFonts w:ascii="Arial" w:hAnsi="Arial" w:cs="Arial"/>
          <w:b/>
          <w:sz w:val="24"/>
          <w:szCs w:val="24"/>
        </w:rPr>
      </w:pPr>
    </w:p>
    <w:p w14:paraId="62B18EE5" w14:textId="77777777" w:rsidR="00CD65F8" w:rsidRPr="005D41D3" w:rsidRDefault="00CD65F8" w:rsidP="0009092A">
      <w:pPr>
        <w:pStyle w:val="ListParagraph"/>
        <w:numPr>
          <w:ilvl w:val="0"/>
          <w:numId w:val="5"/>
        </w:numPr>
        <w:tabs>
          <w:tab w:val="left" w:pos="1097"/>
          <w:tab w:val="left" w:pos="1098"/>
          <w:tab w:val="left" w:pos="3145"/>
        </w:tabs>
        <w:spacing w:before="6"/>
        <w:ind w:left="360" w:right="113" w:hanging="360"/>
        <w:rPr>
          <w:rFonts w:ascii="Arial" w:hAnsi="Arial" w:cs="Arial"/>
          <w:b/>
          <w:sz w:val="24"/>
          <w:szCs w:val="24"/>
        </w:rPr>
      </w:pPr>
      <w:r w:rsidRPr="005D41D3">
        <w:rPr>
          <w:rFonts w:ascii="Arial" w:hAnsi="Arial" w:cs="Arial"/>
          <w:sz w:val="24"/>
          <w:szCs w:val="24"/>
        </w:rPr>
        <w:t>Note</w:t>
      </w:r>
      <w:r w:rsidRPr="005D41D3">
        <w:rPr>
          <w:rFonts w:ascii="Arial" w:hAnsi="Arial" w:cs="Arial"/>
          <w:spacing w:val="45"/>
          <w:sz w:val="24"/>
          <w:szCs w:val="24"/>
        </w:rPr>
        <w:t xml:space="preserve"> </w:t>
      </w:r>
      <w:r w:rsidRPr="005D41D3">
        <w:rPr>
          <w:rFonts w:ascii="Arial" w:hAnsi="Arial" w:cs="Arial"/>
          <w:sz w:val="24"/>
          <w:szCs w:val="24"/>
        </w:rPr>
        <w:t>on</w:t>
      </w:r>
      <w:r w:rsidRPr="005D41D3">
        <w:rPr>
          <w:rFonts w:ascii="Arial" w:hAnsi="Arial" w:cs="Arial"/>
          <w:spacing w:val="47"/>
          <w:sz w:val="24"/>
          <w:szCs w:val="24"/>
        </w:rPr>
        <w:t xml:space="preserve"> </w:t>
      </w:r>
      <w:r w:rsidRPr="005D41D3">
        <w:rPr>
          <w:rFonts w:ascii="Arial" w:hAnsi="Arial" w:cs="Arial"/>
          <w:sz w:val="24"/>
          <w:szCs w:val="24"/>
        </w:rPr>
        <w:t>plans: “</w:t>
      </w:r>
      <w:r w:rsidRPr="005D41D3">
        <w:rPr>
          <w:rFonts w:ascii="Arial" w:hAnsi="Arial" w:cs="Arial"/>
          <w:b/>
          <w:sz w:val="24"/>
          <w:szCs w:val="24"/>
          <w:u w:val="single"/>
        </w:rPr>
        <w:t>The CF2R-PLB-03-E Form (Certificate of Installation: Pool and Spa Heating)</w:t>
      </w:r>
      <w:r w:rsidRPr="005D41D3">
        <w:rPr>
          <w:rFonts w:ascii="Arial" w:hAnsi="Arial" w:cs="Arial"/>
          <w:b/>
          <w:spacing w:val="19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shall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be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submitted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to</w:t>
      </w:r>
      <w:r w:rsidRPr="005D41D3">
        <w:rPr>
          <w:rFonts w:ascii="Arial" w:hAnsi="Arial" w:cs="Arial"/>
          <w:b/>
          <w:spacing w:val="21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the</w:t>
      </w:r>
      <w:r w:rsidRPr="005D41D3">
        <w:rPr>
          <w:rFonts w:ascii="Arial" w:hAnsi="Arial" w:cs="Arial"/>
          <w:b/>
          <w:spacing w:val="19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building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inspector</w:t>
      </w:r>
      <w:r w:rsidRPr="005D41D3">
        <w:rPr>
          <w:rFonts w:ascii="Arial" w:hAnsi="Arial" w:cs="Arial"/>
          <w:b/>
          <w:spacing w:val="21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prior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to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final</w:t>
      </w:r>
      <w:r w:rsidRPr="005D41D3">
        <w:rPr>
          <w:rFonts w:ascii="Arial" w:hAnsi="Arial" w:cs="Arial"/>
          <w:b/>
          <w:spacing w:val="21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inspection</w:t>
      </w:r>
      <w:r w:rsidRPr="005D41D3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of</w:t>
      </w:r>
      <w:r w:rsidRPr="005D41D3">
        <w:rPr>
          <w:rFonts w:ascii="Arial" w:hAnsi="Arial" w:cs="Arial"/>
          <w:b/>
          <w:spacing w:val="21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the</w:t>
      </w:r>
      <w:r w:rsidRPr="005D41D3">
        <w:rPr>
          <w:rFonts w:ascii="Arial" w:hAnsi="Arial" w:cs="Arial"/>
          <w:b/>
          <w:spacing w:val="21"/>
          <w:sz w:val="24"/>
          <w:szCs w:val="24"/>
          <w:u w:val="single"/>
        </w:rPr>
        <w:t xml:space="preserve"> </w:t>
      </w:r>
      <w:proofErr w:type="gramStart"/>
      <w:r w:rsidRPr="005D41D3">
        <w:rPr>
          <w:rFonts w:ascii="Arial" w:hAnsi="Arial" w:cs="Arial"/>
          <w:b/>
          <w:sz w:val="24"/>
          <w:szCs w:val="24"/>
          <w:u w:val="single"/>
        </w:rPr>
        <w:t>pool</w:t>
      </w:r>
      <w:r w:rsidR="005D41D3" w:rsidRPr="005D41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spacing w:val="-60"/>
          <w:sz w:val="24"/>
          <w:szCs w:val="24"/>
          <w:u w:val="single"/>
        </w:rPr>
        <w:t xml:space="preserve"> </w:t>
      </w:r>
      <w:r w:rsidRPr="005D41D3">
        <w:rPr>
          <w:rFonts w:ascii="Arial" w:hAnsi="Arial" w:cs="Arial"/>
          <w:b/>
          <w:sz w:val="24"/>
          <w:szCs w:val="24"/>
          <w:u w:val="single"/>
        </w:rPr>
        <w:t>equipment</w:t>
      </w:r>
      <w:proofErr w:type="gramEnd"/>
      <w:r w:rsidRPr="005D41D3">
        <w:rPr>
          <w:rFonts w:ascii="Arial" w:hAnsi="Arial" w:cs="Arial"/>
          <w:b/>
          <w:sz w:val="24"/>
          <w:szCs w:val="24"/>
          <w:u w:val="single"/>
        </w:rPr>
        <w:t xml:space="preserve"> installation.”</w:t>
      </w:r>
    </w:p>
    <w:p w14:paraId="62B18EE6" w14:textId="2998EAC3" w:rsidR="00CD65F8" w:rsidRPr="00CD65F8" w:rsidRDefault="00CD65F8" w:rsidP="0009092A">
      <w:pPr>
        <w:pStyle w:val="ListParagraph"/>
        <w:numPr>
          <w:ilvl w:val="0"/>
          <w:numId w:val="5"/>
        </w:numPr>
        <w:tabs>
          <w:tab w:val="left" w:pos="1097"/>
          <w:tab w:val="left" w:pos="1098"/>
        </w:tabs>
        <w:ind w:left="36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following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energy</w:t>
      </w:r>
      <w:r w:rsidRPr="00CD65F8">
        <w:rPr>
          <w:rFonts w:ascii="Arial" w:hAnsi="Arial" w:cs="Arial"/>
          <w:spacing w:val="-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requirements</w:t>
      </w:r>
      <w:r w:rsidRPr="00CD65F8">
        <w:rPr>
          <w:rFonts w:ascii="Arial" w:hAnsi="Arial" w:cs="Arial"/>
          <w:spacing w:val="-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per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Section</w:t>
      </w:r>
      <w:r w:rsidRPr="00CD65F8">
        <w:rPr>
          <w:rFonts w:ascii="Arial" w:hAnsi="Arial" w:cs="Arial"/>
          <w:spacing w:val="-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110.4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="00BE4031">
        <w:rPr>
          <w:rFonts w:ascii="Arial" w:hAnsi="Arial" w:cs="Arial"/>
          <w:sz w:val="24"/>
          <w:szCs w:val="24"/>
        </w:rPr>
        <w:t>2022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California</w:t>
      </w:r>
      <w:r w:rsidRPr="00CD65F8">
        <w:rPr>
          <w:rFonts w:ascii="Arial" w:hAnsi="Arial" w:cs="Arial"/>
          <w:spacing w:val="-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Energy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 xml:space="preserve">Code shall be </w:t>
      </w:r>
      <w:r w:rsidRPr="00CD65F8">
        <w:rPr>
          <w:rFonts w:ascii="Arial" w:hAnsi="Arial" w:cs="Arial"/>
          <w:b/>
          <w:sz w:val="24"/>
          <w:szCs w:val="24"/>
          <w:u w:val="single"/>
        </w:rPr>
        <w:t>noted on the plans</w:t>
      </w:r>
      <w:r w:rsidRPr="00CD65F8">
        <w:rPr>
          <w:rFonts w:ascii="Arial" w:hAnsi="Arial" w:cs="Arial"/>
          <w:b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for pool/spa heating</w:t>
      </w:r>
      <w:r w:rsidRPr="00CD65F8">
        <w:rPr>
          <w:rFonts w:ascii="Arial" w:hAnsi="Arial" w:cs="Arial"/>
          <w:spacing w:val="3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equipment:</w:t>
      </w:r>
    </w:p>
    <w:p w14:paraId="62B18EE7" w14:textId="77777777" w:rsidR="00CD65F8" w:rsidRPr="00E67843" w:rsidRDefault="005D41D3" w:rsidP="0009092A">
      <w:pPr>
        <w:pStyle w:val="Heading1"/>
        <w:numPr>
          <w:ilvl w:val="1"/>
          <w:numId w:val="5"/>
        </w:numPr>
        <w:tabs>
          <w:tab w:val="left" w:pos="1558"/>
          <w:tab w:val="left" w:pos="2496"/>
          <w:tab w:val="left" w:pos="3261"/>
          <w:tab w:val="left" w:pos="4004"/>
          <w:tab w:val="left" w:pos="4342"/>
          <w:tab w:val="left" w:pos="5385"/>
          <w:tab w:val="left" w:pos="6672"/>
          <w:tab w:val="left" w:pos="7324"/>
          <w:tab w:val="left" w:pos="8209"/>
          <w:tab w:val="left" w:pos="8775"/>
          <w:tab w:val="left" w:pos="10074"/>
        </w:tabs>
        <w:ind w:left="990" w:right="115" w:hanging="270"/>
        <w:rPr>
          <w:b w:val="0"/>
        </w:rPr>
      </w:pPr>
      <w:r w:rsidRPr="00E67843">
        <w:rPr>
          <w:b w:val="0"/>
        </w:rPr>
        <w:t xml:space="preserve">Heater </w:t>
      </w:r>
      <w:r w:rsidR="00CD65F8" w:rsidRPr="00E67843">
        <w:rPr>
          <w:b w:val="0"/>
        </w:rPr>
        <w:t>must</w:t>
      </w:r>
      <w:r w:rsidR="00E67843">
        <w:rPr>
          <w:b w:val="0"/>
        </w:rPr>
        <w:t xml:space="preserve"> </w:t>
      </w:r>
      <w:r w:rsidR="00CD65F8" w:rsidRPr="00E67843">
        <w:rPr>
          <w:b w:val="0"/>
        </w:rPr>
        <w:t>have</w:t>
      </w:r>
      <w:r w:rsidRPr="00E67843">
        <w:rPr>
          <w:b w:val="0"/>
        </w:rPr>
        <w:t xml:space="preserve"> </w:t>
      </w:r>
      <w:r w:rsidR="00CD65F8" w:rsidRPr="00E67843">
        <w:rPr>
          <w:b w:val="0"/>
        </w:rPr>
        <w:t>a</w:t>
      </w:r>
      <w:r w:rsidRPr="00E67843">
        <w:rPr>
          <w:b w:val="0"/>
        </w:rPr>
        <w:t xml:space="preserve"> </w:t>
      </w:r>
      <w:r w:rsidR="00CD65F8" w:rsidRPr="00E67843">
        <w:rPr>
          <w:b w:val="0"/>
        </w:rPr>
        <w:t>thermal</w:t>
      </w:r>
      <w:r w:rsidRPr="00E67843">
        <w:rPr>
          <w:b w:val="0"/>
        </w:rPr>
        <w:t xml:space="preserve"> </w:t>
      </w:r>
      <w:r w:rsidR="00CD65F8" w:rsidRPr="00E67843">
        <w:rPr>
          <w:b w:val="0"/>
        </w:rPr>
        <w:t>efficiency</w:t>
      </w:r>
      <w:r w:rsidR="00E67843">
        <w:rPr>
          <w:b w:val="0"/>
        </w:rPr>
        <w:t xml:space="preserve"> </w:t>
      </w:r>
      <w:r w:rsidR="00CD65F8" w:rsidRPr="00E67843">
        <w:rPr>
          <w:b w:val="0"/>
        </w:rPr>
        <w:t>that</w:t>
      </w:r>
      <w:r w:rsidRPr="00E67843">
        <w:rPr>
          <w:b w:val="0"/>
        </w:rPr>
        <w:t xml:space="preserve"> </w:t>
      </w:r>
      <w:r w:rsidR="00CD65F8" w:rsidRPr="00E67843">
        <w:rPr>
          <w:b w:val="0"/>
        </w:rPr>
        <w:t>meets</w:t>
      </w:r>
      <w:r w:rsidR="00E67843">
        <w:rPr>
          <w:b w:val="0"/>
        </w:rPr>
        <w:t xml:space="preserve"> </w:t>
      </w:r>
      <w:r w:rsidR="00CD65F8" w:rsidRPr="00E67843">
        <w:rPr>
          <w:b w:val="0"/>
        </w:rPr>
        <w:t>the</w:t>
      </w:r>
      <w:r w:rsidRPr="00E67843">
        <w:rPr>
          <w:b w:val="0"/>
        </w:rPr>
        <w:t xml:space="preserve"> </w:t>
      </w:r>
      <w:r w:rsidR="00CD65F8" w:rsidRPr="00E67843">
        <w:rPr>
          <w:b w:val="0"/>
        </w:rPr>
        <w:t>Appliance</w:t>
      </w:r>
      <w:r w:rsidRPr="00E67843">
        <w:rPr>
          <w:b w:val="0"/>
        </w:rPr>
        <w:t xml:space="preserve"> </w:t>
      </w:r>
      <w:r w:rsidR="00CD65F8" w:rsidRPr="00E67843">
        <w:rPr>
          <w:b w:val="0"/>
          <w:w w:val="95"/>
        </w:rPr>
        <w:t xml:space="preserve">Efficiency </w:t>
      </w:r>
      <w:r w:rsidR="00CD65F8" w:rsidRPr="00E67843">
        <w:rPr>
          <w:b w:val="0"/>
        </w:rPr>
        <w:t>Regulations.</w:t>
      </w:r>
    </w:p>
    <w:p w14:paraId="62B18EE8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ind w:left="990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pacing w:val="-60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Readily accessible “on/off” switch on the outside of the</w:t>
      </w:r>
      <w:r w:rsidRPr="00E67843">
        <w:rPr>
          <w:rFonts w:ascii="Arial" w:hAnsi="Arial" w:cs="Arial"/>
          <w:spacing w:val="57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heater.</w:t>
      </w:r>
    </w:p>
    <w:p w14:paraId="62B18EE9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17"/>
        <w:ind w:left="990" w:right="118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z w:val="24"/>
          <w:szCs w:val="24"/>
        </w:rPr>
        <w:t xml:space="preserve">Permanently mounted weatherproof plate with instructions for </w:t>
      </w:r>
      <w:r w:rsidR="0009092A">
        <w:rPr>
          <w:rFonts w:ascii="Arial" w:hAnsi="Arial" w:cs="Arial"/>
          <w:sz w:val="24"/>
          <w:szCs w:val="24"/>
        </w:rPr>
        <w:t>energy-efficient</w:t>
      </w:r>
      <w:r w:rsidRPr="00E67843">
        <w:rPr>
          <w:rFonts w:ascii="Arial" w:hAnsi="Arial" w:cs="Arial"/>
          <w:sz w:val="24"/>
          <w:szCs w:val="24"/>
        </w:rPr>
        <w:t xml:space="preserve"> operation.</w:t>
      </w:r>
    </w:p>
    <w:p w14:paraId="62B18EEA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ind w:left="990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pacing w:val="-60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At</w:t>
      </w:r>
      <w:r w:rsidRPr="00E67843">
        <w:rPr>
          <w:rFonts w:ascii="Arial" w:hAnsi="Arial" w:cs="Arial"/>
          <w:spacing w:val="11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least</w:t>
      </w:r>
      <w:r w:rsidRPr="00E67843">
        <w:rPr>
          <w:rFonts w:ascii="Arial" w:hAnsi="Arial" w:cs="Arial"/>
          <w:spacing w:val="11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36”</w:t>
      </w:r>
      <w:r w:rsidRPr="00E67843">
        <w:rPr>
          <w:rFonts w:ascii="Arial" w:hAnsi="Arial" w:cs="Arial"/>
          <w:spacing w:val="11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of</w:t>
      </w:r>
      <w:r w:rsidRPr="00E67843">
        <w:rPr>
          <w:rFonts w:ascii="Arial" w:hAnsi="Arial" w:cs="Arial"/>
          <w:spacing w:val="10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pipe</w:t>
      </w:r>
      <w:r w:rsidRPr="00E67843">
        <w:rPr>
          <w:rFonts w:ascii="Arial" w:hAnsi="Arial" w:cs="Arial"/>
          <w:spacing w:val="11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between</w:t>
      </w:r>
      <w:r w:rsidRPr="00E67843">
        <w:rPr>
          <w:rFonts w:ascii="Arial" w:hAnsi="Arial" w:cs="Arial"/>
          <w:spacing w:val="11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the</w:t>
      </w:r>
      <w:r w:rsidRPr="00E67843">
        <w:rPr>
          <w:rFonts w:ascii="Arial" w:hAnsi="Arial" w:cs="Arial"/>
          <w:spacing w:val="9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filter</w:t>
      </w:r>
      <w:r w:rsidRPr="00E67843">
        <w:rPr>
          <w:rFonts w:ascii="Arial" w:hAnsi="Arial" w:cs="Arial"/>
          <w:spacing w:val="13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and</w:t>
      </w:r>
      <w:r w:rsidRPr="00E67843">
        <w:rPr>
          <w:rFonts w:ascii="Arial" w:hAnsi="Arial" w:cs="Arial"/>
          <w:spacing w:val="13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the</w:t>
      </w:r>
      <w:r w:rsidRPr="00E67843">
        <w:rPr>
          <w:rFonts w:ascii="Arial" w:hAnsi="Arial" w:cs="Arial"/>
          <w:spacing w:val="9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heater.</w:t>
      </w:r>
    </w:p>
    <w:p w14:paraId="62B18EEB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17"/>
        <w:ind w:left="990" w:right="118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z w:val="24"/>
          <w:szCs w:val="24"/>
        </w:rPr>
        <w:t xml:space="preserve">Provide a cover for </w:t>
      </w:r>
      <w:r w:rsidR="0009092A">
        <w:rPr>
          <w:rFonts w:ascii="Arial" w:hAnsi="Arial" w:cs="Arial"/>
          <w:sz w:val="24"/>
          <w:szCs w:val="24"/>
        </w:rPr>
        <w:t xml:space="preserve">the </w:t>
      </w:r>
      <w:r w:rsidRPr="00E67843">
        <w:rPr>
          <w:rFonts w:ascii="Arial" w:hAnsi="Arial" w:cs="Arial"/>
          <w:sz w:val="24"/>
          <w:szCs w:val="24"/>
        </w:rPr>
        <w:t>outdoor pool/spa.</w:t>
      </w:r>
    </w:p>
    <w:p w14:paraId="62B18EEC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4"/>
        <w:ind w:left="990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z w:val="24"/>
          <w:szCs w:val="24"/>
        </w:rPr>
        <w:t>Multi-directional inlets for recirculated</w:t>
      </w:r>
      <w:r w:rsidRPr="00E67843">
        <w:rPr>
          <w:rFonts w:ascii="Arial" w:hAnsi="Arial" w:cs="Arial"/>
          <w:spacing w:val="42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water.</w:t>
      </w:r>
    </w:p>
    <w:p w14:paraId="62B18EED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17"/>
        <w:ind w:left="990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z w:val="24"/>
          <w:szCs w:val="24"/>
        </w:rPr>
        <w:t xml:space="preserve">Time clock for </w:t>
      </w:r>
      <w:r w:rsidR="0009092A">
        <w:rPr>
          <w:rFonts w:ascii="Arial" w:hAnsi="Arial" w:cs="Arial"/>
          <w:sz w:val="24"/>
          <w:szCs w:val="24"/>
        </w:rPr>
        <w:t xml:space="preserve">the </w:t>
      </w:r>
      <w:r w:rsidRPr="00E67843">
        <w:rPr>
          <w:rFonts w:ascii="Arial" w:hAnsi="Arial" w:cs="Arial"/>
          <w:sz w:val="24"/>
          <w:szCs w:val="24"/>
        </w:rPr>
        <w:t>circulation</w:t>
      </w:r>
      <w:r w:rsidRPr="00E67843">
        <w:rPr>
          <w:rFonts w:ascii="Arial" w:hAnsi="Arial" w:cs="Arial"/>
          <w:spacing w:val="40"/>
          <w:sz w:val="24"/>
          <w:szCs w:val="24"/>
        </w:rPr>
        <w:t xml:space="preserve"> </w:t>
      </w:r>
      <w:r w:rsidRPr="00E67843">
        <w:rPr>
          <w:rFonts w:ascii="Arial" w:hAnsi="Arial" w:cs="Arial"/>
          <w:sz w:val="24"/>
          <w:szCs w:val="24"/>
        </w:rPr>
        <w:t>pump.</w:t>
      </w:r>
    </w:p>
    <w:p w14:paraId="62B18EEE" w14:textId="77777777" w:rsidR="00CD65F8" w:rsidRPr="00E67843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17"/>
        <w:ind w:left="990" w:hanging="270"/>
        <w:rPr>
          <w:rFonts w:ascii="Arial" w:hAnsi="Arial" w:cs="Arial"/>
          <w:sz w:val="24"/>
          <w:szCs w:val="24"/>
        </w:rPr>
      </w:pPr>
      <w:r w:rsidRPr="00E67843">
        <w:rPr>
          <w:rFonts w:ascii="Arial" w:hAnsi="Arial" w:cs="Arial"/>
          <w:sz w:val="24"/>
          <w:szCs w:val="24"/>
        </w:rPr>
        <w:t xml:space="preserve">Heater </w:t>
      </w:r>
      <w:r w:rsidR="0009092A">
        <w:rPr>
          <w:rFonts w:ascii="Arial" w:hAnsi="Arial" w:cs="Arial"/>
          <w:sz w:val="24"/>
          <w:szCs w:val="24"/>
        </w:rPr>
        <w:t>pilot lights are prohibited (</w:t>
      </w:r>
      <w:proofErr w:type="spellStart"/>
      <w:r w:rsidR="0009092A">
        <w:rPr>
          <w:rFonts w:ascii="Arial" w:hAnsi="Arial" w:cs="Arial"/>
          <w:sz w:val="24"/>
          <w:szCs w:val="24"/>
        </w:rPr>
        <w:t>C</w:t>
      </w:r>
      <w:r w:rsidRPr="00E67843">
        <w:rPr>
          <w:rFonts w:ascii="Arial" w:hAnsi="Arial" w:cs="Arial"/>
          <w:sz w:val="24"/>
          <w:szCs w:val="24"/>
        </w:rPr>
        <w:t>EnC</w:t>
      </w:r>
      <w:proofErr w:type="spellEnd"/>
      <w:r w:rsidRPr="00E67843">
        <w:rPr>
          <w:rFonts w:ascii="Arial" w:hAnsi="Arial" w:cs="Arial"/>
          <w:sz w:val="24"/>
          <w:szCs w:val="24"/>
        </w:rPr>
        <w:t xml:space="preserve"> 110.5).</w:t>
      </w:r>
    </w:p>
    <w:p w14:paraId="62B18EEF" w14:textId="77777777" w:rsidR="00CD65F8" w:rsidRPr="00CD65F8" w:rsidRDefault="00CD65F8" w:rsidP="005D41D3">
      <w:pPr>
        <w:pStyle w:val="ListParagraph"/>
        <w:numPr>
          <w:ilvl w:val="0"/>
          <w:numId w:val="5"/>
        </w:numPr>
        <w:tabs>
          <w:tab w:val="left" w:pos="1017"/>
          <w:tab w:val="left" w:pos="1019"/>
        </w:tabs>
        <w:spacing w:before="1"/>
        <w:ind w:left="360" w:right="115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lastRenderedPageBreak/>
        <w:t xml:space="preserve">The following energy requirements for the filtration system shall be </w:t>
      </w:r>
      <w:r w:rsidRPr="00CD65F8">
        <w:rPr>
          <w:rFonts w:ascii="Arial" w:hAnsi="Arial" w:cs="Arial"/>
          <w:b/>
          <w:sz w:val="24"/>
          <w:szCs w:val="24"/>
          <w:u w:val="single"/>
        </w:rPr>
        <w:t>noted on the plans</w:t>
      </w:r>
      <w:r w:rsidRPr="00CD65F8">
        <w:rPr>
          <w:rFonts w:ascii="Arial" w:hAnsi="Arial" w:cs="Arial"/>
          <w:b/>
          <w:spacing w:val="-3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for pool/spa heating equipment: [</w:t>
      </w:r>
      <w:proofErr w:type="spellStart"/>
      <w:r w:rsidR="0009092A">
        <w:rPr>
          <w:rFonts w:ascii="Arial" w:hAnsi="Arial" w:cs="Arial"/>
          <w:sz w:val="24"/>
          <w:szCs w:val="24"/>
        </w:rPr>
        <w:t>C</w:t>
      </w:r>
      <w:r w:rsidRPr="00CD65F8">
        <w:rPr>
          <w:rFonts w:ascii="Arial" w:hAnsi="Arial" w:cs="Arial"/>
          <w:sz w:val="24"/>
          <w:szCs w:val="24"/>
        </w:rPr>
        <w:t>EnC</w:t>
      </w:r>
      <w:proofErr w:type="spellEnd"/>
      <w:r w:rsidRPr="00CD65F8">
        <w:rPr>
          <w:rFonts w:ascii="Arial" w:hAnsi="Arial" w:cs="Arial"/>
          <w:spacing w:val="3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150(p)]</w:t>
      </w:r>
    </w:p>
    <w:p w14:paraId="62B18EF0" w14:textId="77777777" w:rsidR="00CD65F8" w:rsidRPr="00CD65F8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4"/>
        <w:ind w:left="99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Pipe Sizing and Flow</w:t>
      </w:r>
      <w:r w:rsidRPr="0009092A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Rate:</w:t>
      </w:r>
    </w:p>
    <w:p w14:paraId="62B18EF1" w14:textId="77777777" w:rsidR="00CD65F8" w:rsidRPr="00CD65F8" w:rsidRDefault="00CD65F8" w:rsidP="0009092A">
      <w:pPr>
        <w:pStyle w:val="ListParagraph"/>
        <w:numPr>
          <w:ilvl w:val="0"/>
          <w:numId w:val="16"/>
        </w:numPr>
        <w:tabs>
          <w:tab w:val="left" w:pos="1289"/>
          <w:tab w:val="left" w:pos="1290"/>
        </w:tabs>
        <w:ind w:left="1620" w:hanging="18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All pumps and pump motors must be certified by the CEC and shall comply with the Appliance Efficiency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Regulations.</w:t>
      </w:r>
    </w:p>
    <w:p w14:paraId="62B18EF2" w14:textId="77777777" w:rsidR="00CD65F8" w:rsidRPr="00CD65F8" w:rsidRDefault="00CD65F8" w:rsidP="0009092A">
      <w:pPr>
        <w:pStyle w:val="ListParagraph"/>
        <w:numPr>
          <w:ilvl w:val="0"/>
          <w:numId w:val="16"/>
        </w:numPr>
        <w:tabs>
          <w:tab w:val="left" w:pos="1289"/>
          <w:tab w:val="left" w:pos="1290"/>
        </w:tabs>
        <w:ind w:left="1620" w:hanging="18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Based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volume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(gallon)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pool,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pump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flow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rate,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pipe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sizes,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 filter size shall be determined by the Pool Sizing Table on the CF2R-OLB-03-E form.</w:t>
      </w:r>
    </w:p>
    <w:p w14:paraId="62B18EF3" w14:textId="77777777" w:rsidR="00CD65F8" w:rsidRPr="00CD65F8" w:rsidRDefault="00CD65F8" w:rsidP="0009092A">
      <w:pPr>
        <w:pStyle w:val="ListParagraph"/>
        <w:numPr>
          <w:ilvl w:val="0"/>
          <w:numId w:val="16"/>
        </w:numPr>
        <w:tabs>
          <w:tab w:val="left" w:pos="1289"/>
          <w:tab w:val="left" w:pos="1290"/>
        </w:tabs>
        <w:ind w:left="1620" w:hanging="18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Pump motors used for filtration with a capacity of 1 </w:t>
      </w:r>
      <w:r w:rsidR="00E67F0B">
        <w:rPr>
          <w:rFonts w:ascii="Arial" w:hAnsi="Arial" w:cs="Arial"/>
          <w:sz w:val="24"/>
          <w:szCs w:val="24"/>
        </w:rPr>
        <w:t>HP</w:t>
      </w:r>
      <w:r w:rsidRPr="00CD65F8">
        <w:rPr>
          <w:rFonts w:ascii="Arial" w:hAnsi="Arial" w:cs="Arial"/>
          <w:sz w:val="24"/>
          <w:szCs w:val="24"/>
        </w:rPr>
        <w:t xml:space="preserve"> or more shall be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="00E67F0B">
        <w:rPr>
          <w:rFonts w:ascii="Arial" w:hAnsi="Arial" w:cs="Arial"/>
          <w:sz w:val="24"/>
          <w:szCs w:val="24"/>
        </w:rPr>
        <w:t>multi-speed</w:t>
      </w:r>
      <w:r w:rsidRPr="00CD65F8">
        <w:rPr>
          <w:rFonts w:ascii="Arial" w:hAnsi="Arial" w:cs="Arial"/>
          <w:sz w:val="24"/>
          <w:szCs w:val="24"/>
        </w:rPr>
        <w:t>. The pumps must have the default setting at the lowest speed for filtration.</w:t>
      </w:r>
    </w:p>
    <w:p w14:paraId="62B18EF4" w14:textId="77777777" w:rsidR="00CD65F8" w:rsidRPr="00CD65F8" w:rsidRDefault="00CD65F8" w:rsidP="0009092A">
      <w:pPr>
        <w:pStyle w:val="ListParagraph"/>
        <w:numPr>
          <w:ilvl w:val="0"/>
          <w:numId w:val="16"/>
        </w:numPr>
        <w:tabs>
          <w:tab w:val="left" w:pos="1289"/>
          <w:tab w:val="left" w:pos="1290"/>
        </w:tabs>
        <w:ind w:left="1620" w:hanging="18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Each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auxiliary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load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served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by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either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separate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pumps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or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system is served by a multi-speed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pump.</w:t>
      </w:r>
    </w:p>
    <w:p w14:paraId="62B18EF5" w14:textId="77777777" w:rsidR="00CD65F8" w:rsidRPr="00CD65F8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4"/>
        <w:ind w:left="99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System</w:t>
      </w:r>
      <w:r w:rsidRPr="0009092A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Piping:</w:t>
      </w:r>
    </w:p>
    <w:p w14:paraId="62B18EF6" w14:textId="77777777" w:rsidR="00CD65F8" w:rsidRPr="00CD65F8" w:rsidRDefault="00CD65F8" w:rsidP="00084EF4">
      <w:pPr>
        <w:pStyle w:val="ListParagraph"/>
        <w:numPr>
          <w:ilvl w:val="2"/>
          <w:numId w:val="12"/>
        </w:numPr>
        <w:ind w:left="162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The suction side pipe must be straight for at le</w:t>
      </w:r>
      <w:bookmarkStart w:id="0" w:name="_GoBack"/>
      <w:bookmarkEnd w:id="0"/>
      <w:r w:rsidRPr="00CD65F8">
        <w:rPr>
          <w:rFonts w:ascii="Arial" w:hAnsi="Arial" w:cs="Arial"/>
          <w:sz w:val="24"/>
          <w:szCs w:val="24"/>
        </w:rPr>
        <w:t>ast 4 pipe diameters before installing into 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pump.</w:t>
      </w:r>
    </w:p>
    <w:p w14:paraId="62B18EF7" w14:textId="77777777" w:rsidR="00CD65F8" w:rsidRPr="00CD65F8" w:rsidRDefault="00CD65F8" w:rsidP="00084EF4">
      <w:pPr>
        <w:pStyle w:val="ListParagraph"/>
        <w:numPr>
          <w:ilvl w:val="2"/>
          <w:numId w:val="12"/>
        </w:numPr>
        <w:ind w:left="162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All elbows shall be sweep elbows OR elbow-type that has a pressure drop of less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than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pressure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drop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straight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pipe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with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length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30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pipe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diameters.</w:t>
      </w:r>
    </w:p>
    <w:p w14:paraId="62B18EF8" w14:textId="77777777" w:rsidR="00CD65F8" w:rsidRPr="00CD65F8" w:rsidRDefault="00CD65F8" w:rsidP="00084EF4">
      <w:pPr>
        <w:pStyle w:val="ListParagraph"/>
        <w:numPr>
          <w:ilvl w:val="3"/>
          <w:numId w:val="5"/>
        </w:numPr>
        <w:tabs>
          <w:tab w:val="left" w:pos="1890"/>
        </w:tabs>
        <w:ind w:left="1890" w:right="115" w:firstLine="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Reduced</w:t>
      </w:r>
      <w:r w:rsidRPr="00CD65F8">
        <w:rPr>
          <w:rFonts w:ascii="Arial" w:hAnsi="Arial" w:cs="Arial"/>
          <w:spacing w:val="-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friction</w:t>
      </w:r>
      <w:r w:rsidRPr="00CD65F8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sweep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PVC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90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CD65F8">
        <w:rPr>
          <w:rFonts w:ascii="Arial" w:hAnsi="Arial" w:cs="Arial"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CD65F8">
        <w:rPr>
          <w:rFonts w:ascii="Arial" w:hAnsi="Arial" w:cs="Arial"/>
          <w:spacing w:val="-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used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CD65F8">
        <w:rPr>
          <w:rFonts w:ascii="Arial" w:hAnsi="Arial" w:cs="Arial"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CD65F8">
        <w:rPr>
          <w:rFonts w:ascii="Arial" w:hAnsi="Arial" w:cs="Arial"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Schedule</w:t>
      </w:r>
      <w:r w:rsidRPr="00CD65F8">
        <w:rPr>
          <w:rFonts w:ascii="Arial" w:hAnsi="Arial" w:cs="Arial"/>
          <w:spacing w:val="-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 xml:space="preserve">80 </w:t>
      </w:r>
      <w:r w:rsidR="00E67F0B">
        <w:rPr>
          <w:rFonts w:ascii="Arial" w:hAnsi="Arial" w:cs="Arial"/>
          <w:sz w:val="24"/>
          <w:szCs w:val="24"/>
        </w:rPr>
        <w:t>pressure-rated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fittings.</w:t>
      </w:r>
      <w:r w:rsidRPr="00CD65F8">
        <w:rPr>
          <w:rFonts w:ascii="Arial" w:hAnsi="Arial" w:cs="Arial"/>
          <w:spacing w:val="1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PVC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drainage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non-pressure-rated-type</w:t>
      </w:r>
      <w:r w:rsidRPr="00CD65F8">
        <w:rPr>
          <w:rFonts w:ascii="Arial" w:hAnsi="Arial" w:cs="Arial"/>
          <w:spacing w:val="-2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fitting shall be</w:t>
      </w:r>
      <w:r w:rsidRPr="00CD65F8">
        <w:rPr>
          <w:rFonts w:ascii="Arial" w:hAnsi="Arial" w:cs="Arial"/>
          <w:spacing w:val="2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used.</w:t>
      </w:r>
    </w:p>
    <w:p w14:paraId="62B18EF9" w14:textId="77777777" w:rsidR="00CD65F8" w:rsidRPr="00CD65F8" w:rsidRDefault="00CD65F8" w:rsidP="0009092A">
      <w:pPr>
        <w:pStyle w:val="ListParagraph"/>
        <w:numPr>
          <w:ilvl w:val="1"/>
          <w:numId w:val="5"/>
        </w:numPr>
        <w:tabs>
          <w:tab w:val="left" w:pos="1558"/>
        </w:tabs>
        <w:spacing w:before="4"/>
        <w:ind w:left="99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Valves:</w:t>
      </w:r>
    </w:p>
    <w:p w14:paraId="62B18EFA" w14:textId="77777777" w:rsidR="00CD65F8" w:rsidRPr="00CD65F8" w:rsidRDefault="00CD65F8" w:rsidP="00084EF4">
      <w:pPr>
        <w:pStyle w:val="ListParagraph"/>
        <w:numPr>
          <w:ilvl w:val="2"/>
          <w:numId w:val="13"/>
        </w:numPr>
        <w:tabs>
          <w:tab w:val="left" w:pos="1620"/>
        </w:tabs>
        <w:ind w:left="162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If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backwash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valve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is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used,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then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minimum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diameter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valve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 2” or the same size as the return pipe, whichever is</w:t>
      </w:r>
      <w:r w:rsidRPr="005D41D3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greater.</w:t>
      </w:r>
    </w:p>
    <w:p w14:paraId="62B18EFB" w14:textId="77777777" w:rsidR="00CD65F8" w:rsidRPr="00CD65F8" w:rsidRDefault="00CD65F8" w:rsidP="00CD65F8">
      <w:pPr>
        <w:pStyle w:val="Heading1"/>
        <w:spacing w:before="111"/>
        <w:ind w:left="-360"/>
      </w:pPr>
      <w:r w:rsidRPr="00CD65F8">
        <w:rPr>
          <w:u w:val="single"/>
        </w:rPr>
        <w:t>DRAINAGE</w:t>
      </w:r>
    </w:p>
    <w:p w14:paraId="62B18EFC" w14:textId="77777777" w:rsidR="00CD65F8" w:rsidRPr="00CD65F8" w:rsidRDefault="00CD65F8" w:rsidP="00CD65F8">
      <w:pPr>
        <w:pStyle w:val="BodyText"/>
        <w:spacing w:before="3"/>
        <w:ind w:left="-360"/>
        <w:rPr>
          <w:rFonts w:ascii="Arial" w:hAnsi="Arial" w:cs="Arial"/>
          <w:b/>
          <w:sz w:val="24"/>
          <w:szCs w:val="24"/>
        </w:rPr>
      </w:pPr>
    </w:p>
    <w:p w14:paraId="62B18EFD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Show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proposed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site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patterns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with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flow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lines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about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pool/spa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taken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to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 street or other existing and approved 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="00E67F0B">
        <w:rPr>
          <w:rFonts w:ascii="Arial" w:hAnsi="Arial" w:cs="Arial"/>
          <w:sz w:val="24"/>
          <w:szCs w:val="24"/>
        </w:rPr>
        <w:t>systems</w:t>
      </w:r>
      <w:r w:rsidRPr="00CD65F8">
        <w:rPr>
          <w:rFonts w:ascii="Arial" w:hAnsi="Arial" w:cs="Arial"/>
          <w:sz w:val="24"/>
          <w:szCs w:val="24"/>
        </w:rPr>
        <w:t>.</w:t>
      </w:r>
    </w:p>
    <w:p w14:paraId="62B18EFE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Do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direct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lot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over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fill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slope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or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onto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adjacent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properties.</w:t>
      </w:r>
    </w:p>
    <w:p w14:paraId="62B18EFF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Show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locations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new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area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drains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indicate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direction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of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flow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="00E67F0B">
        <w:rPr>
          <w:rFonts w:ascii="Arial" w:hAnsi="Arial" w:cs="Arial"/>
          <w:sz w:val="24"/>
          <w:szCs w:val="24"/>
        </w:rPr>
        <w:t>sub-grade</w:t>
      </w:r>
      <w:r w:rsidRPr="00CD65F8">
        <w:rPr>
          <w:rFonts w:ascii="Arial" w:hAnsi="Arial" w:cs="Arial"/>
          <w:sz w:val="24"/>
          <w:szCs w:val="24"/>
        </w:rPr>
        <w:t xml:space="preserve"> 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system.</w:t>
      </w:r>
    </w:p>
    <w:p w14:paraId="62B18F00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Provide a legend to identify all symbols used or indicate/note the following features: Catch basins, area drains, </w:t>
      </w:r>
      <w:r w:rsidR="00E67F0B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direction of sub-grade drainage flow, flow lines,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etc.</w:t>
      </w:r>
    </w:p>
    <w:p w14:paraId="62B18F01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Identify the size and material type (PVC, ABS, PSM, or SDR) of the proposed sub-grade drainage pipe on 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plan.</w:t>
      </w:r>
    </w:p>
    <w:p w14:paraId="62B18F02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Clearly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distinguish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between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existing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proposed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systems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by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using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different distinct symbols. Identify the symbols on 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plan.</w:t>
      </w:r>
    </w:p>
    <w:p w14:paraId="62B18F03" w14:textId="77777777" w:rsidR="00CD65F8" w:rsidRPr="00CD65F8" w:rsidRDefault="00CD65F8" w:rsidP="00084EF4">
      <w:pPr>
        <w:pStyle w:val="ListParagraph"/>
        <w:numPr>
          <w:ilvl w:val="1"/>
          <w:numId w:val="15"/>
        </w:numPr>
        <w:tabs>
          <w:tab w:val="left" w:pos="1080"/>
        </w:tabs>
        <w:ind w:left="99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Locate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where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proposed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system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shall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tied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into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existing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system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or the curb drain on the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plan.</w:t>
      </w:r>
    </w:p>
    <w:p w14:paraId="62B18F04" w14:textId="77777777" w:rsidR="00CD65F8" w:rsidRDefault="00CD65F8" w:rsidP="00084EF4">
      <w:pPr>
        <w:pStyle w:val="ListParagraph"/>
        <w:numPr>
          <w:ilvl w:val="1"/>
          <w:numId w:val="15"/>
        </w:numPr>
        <w:tabs>
          <w:tab w:val="left" w:pos="1080"/>
        </w:tabs>
        <w:ind w:left="990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If a curb drain is proposed, indicate that the drain shall be constructed per City </w:t>
      </w:r>
      <w:r w:rsidR="00E67F0B">
        <w:rPr>
          <w:rFonts w:ascii="Arial" w:hAnsi="Arial" w:cs="Arial"/>
          <w:sz w:val="24"/>
          <w:szCs w:val="24"/>
        </w:rPr>
        <w:t>standards</w:t>
      </w:r>
      <w:r w:rsidRPr="00CD65F8">
        <w:rPr>
          <w:rFonts w:ascii="Arial" w:hAnsi="Arial" w:cs="Arial"/>
          <w:sz w:val="24"/>
          <w:szCs w:val="24"/>
        </w:rPr>
        <w:t>.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Note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plan:</w:t>
      </w:r>
      <w:r w:rsidRPr="00084EF4">
        <w:rPr>
          <w:rFonts w:ascii="Arial" w:hAnsi="Arial" w:cs="Arial"/>
          <w:sz w:val="24"/>
          <w:szCs w:val="24"/>
        </w:rPr>
        <w:t xml:space="preserve"> “</w:t>
      </w:r>
      <w:r w:rsidRPr="00084EF4">
        <w:rPr>
          <w:rFonts w:ascii="Arial" w:hAnsi="Arial" w:cs="Arial"/>
          <w:b/>
          <w:sz w:val="24"/>
          <w:szCs w:val="24"/>
        </w:rPr>
        <w:t xml:space="preserve">Separate permit is required for work in the Public </w:t>
      </w:r>
      <w:proofErr w:type="gramStart"/>
      <w:r w:rsidRPr="00084EF4">
        <w:rPr>
          <w:rFonts w:ascii="Arial" w:hAnsi="Arial" w:cs="Arial"/>
          <w:b/>
          <w:sz w:val="24"/>
          <w:szCs w:val="24"/>
        </w:rPr>
        <w:t>Right</w:t>
      </w:r>
      <w:r w:rsidR="00084EF4" w:rsidRPr="00084EF4">
        <w:rPr>
          <w:rFonts w:ascii="Arial" w:hAnsi="Arial" w:cs="Arial"/>
          <w:b/>
          <w:sz w:val="24"/>
          <w:szCs w:val="24"/>
        </w:rPr>
        <w:t xml:space="preserve"> </w:t>
      </w:r>
      <w:r w:rsidRPr="00084EF4">
        <w:rPr>
          <w:rFonts w:ascii="Arial" w:hAnsi="Arial" w:cs="Arial"/>
          <w:b/>
          <w:sz w:val="24"/>
          <w:szCs w:val="24"/>
        </w:rPr>
        <w:t xml:space="preserve"> of</w:t>
      </w:r>
      <w:proofErr w:type="gramEnd"/>
      <w:r w:rsidRPr="00084EF4">
        <w:rPr>
          <w:rFonts w:ascii="Arial" w:hAnsi="Arial" w:cs="Arial"/>
          <w:b/>
          <w:sz w:val="24"/>
          <w:szCs w:val="24"/>
        </w:rPr>
        <w:t xml:space="preserve"> Way</w:t>
      </w:r>
      <w:r w:rsidRPr="00084EF4">
        <w:rPr>
          <w:rFonts w:ascii="Arial" w:hAnsi="Arial" w:cs="Arial"/>
          <w:sz w:val="24"/>
          <w:szCs w:val="24"/>
        </w:rPr>
        <w:t>.”</w:t>
      </w:r>
    </w:p>
    <w:p w14:paraId="62B18F05" w14:textId="77777777" w:rsid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Lot/pool drainage system sub-grade piping must have a minimum of 1% slope and 4” ground cover. Show or note on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plan.</w:t>
      </w:r>
    </w:p>
    <w:p w14:paraId="62B18F06" w14:textId="77777777" w:rsidR="00E67F0B" w:rsidRPr="00CD65F8" w:rsidRDefault="00E67F0B" w:rsidP="00E67F0B">
      <w:pPr>
        <w:pStyle w:val="ListParagraph"/>
        <w:tabs>
          <w:tab w:val="left" w:pos="450"/>
          <w:tab w:val="left" w:pos="1017"/>
          <w:tab w:val="left" w:pos="1019"/>
        </w:tabs>
        <w:spacing w:before="1"/>
        <w:ind w:left="450" w:right="115" w:firstLine="0"/>
        <w:rPr>
          <w:rFonts w:ascii="Arial" w:hAnsi="Arial" w:cs="Arial"/>
          <w:sz w:val="24"/>
          <w:szCs w:val="24"/>
        </w:rPr>
      </w:pPr>
    </w:p>
    <w:p w14:paraId="62B18F07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450"/>
          <w:tab w:val="left" w:pos="1017"/>
          <w:tab w:val="left" w:pos="1019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lastRenderedPageBreak/>
        <w:t>Show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or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="00E67F0B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plan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minimum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surface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drainage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slope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grade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for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landscape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asphalt concrete (AC) pavement of 1.0% and concrete pavement of 0.5%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percent.</w:t>
      </w:r>
    </w:p>
    <w:p w14:paraId="62B18F08" w14:textId="77777777" w:rsidR="00CD65F8" w:rsidRPr="00CD65F8" w:rsidRDefault="00CD65F8" w:rsidP="00084EF4">
      <w:pPr>
        <w:pStyle w:val="ListParagraph"/>
        <w:numPr>
          <w:ilvl w:val="0"/>
          <w:numId w:val="14"/>
        </w:numPr>
        <w:tabs>
          <w:tab w:val="left" w:pos="630"/>
        </w:tabs>
        <w:spacing w:before="1"/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Place the following notes on</w:t>
      </w:r>
      <w:r w:rsidRPr="005B4D22">
        <w:rPr>
          <w:rFonts w:ascii="Arial" w:hAnsi="Arial" w:cs="Arial"/>
          <w:sz w:val="24"/>
          <w:szCs w:val="24"/>
        </w:rPr>
        <w:t xml:space="preserve"> </w:t>
      </w:r>
      <w:r w:rsidR="00E67F0B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plan:</w:t>
      </w:r>
    </w:p>
    <w:p w14:paraId="62B18F09" w14:textId="77777777" w:rsidR="00CD65F8" w:rsidRPr="00CD65F8" w:rsidRDefault="00CD65F8" w:rsidP="00084EF4">
      <w:pPr>
        <w:pStyle w:val="Heading1"/>
        <w:numPr>
          <w:ilvl w:val="1"/>
          <w:numId w:val="6"/>
        </w:numPr>
        <w:tabs>
          <w:tab w:val="left" w:pos="630"/>
          <w:tab w:val="left" w:pos="900"/>
        </w:tabs>
        <w:ind w:left="990" w:hanging="270"/>
      </w:pPr>
      <w:r w:rsidRPr="00CD65F8">
        <w:rPr>
          <w:b w:val="0"/>
          <w:spacing w:val="-60"/>
          <w:u w:val="single"/>
        </w:rPr>
        <w:t xml:space="preserve"> </w:t>
      </w:r>
      <w:r w:rsidRPr="00CD65F8">
        <w:rPr>
          <w:u w:val="single"/>
        </w:rPr>
        <w:t>“Provisions shall be made for contributory drainage at all</w:t>
      </w:r>
      <w:r w:rsidRPr="00CD65F8">
        <w:rPr>
          <w:spacing w:val="35"/>
          <w:u w:val="single"/>
        </w:rPr>
        <w:t xml:space="preserve"> </w:t>
      </w:r>
      <w:r w:rsidRPr="00CD65F8">
        <w:rPr>
          <w:u w:val="single"/>
        </w:rPr>
        <w:t>times.”</w:t>
      </w:r>
    </w:p>
    <w:p w14:paraId="62B18F0A" w14:textId="77777777" w:rsidR="00CD65F8" w:rsidRPr="00CD65F8" w:rsidRDefault="00CD65F8" w:rsidP="00084EF4">
      <w:pPr>
        <w:pStyle w:val="ListParagraph"/>
        <w:numPr>
          <w:ilvl w:val="1"/>
          <w:numId w:val="6"/>
        </w:numPr>
        <w:tabs>
          <w:tab w:val="left" w:pos="630"/>
          <w:tab w:val="left" w:pos="900"/>
        </w:tabs>
        <w:ind w:left="990" w:right="116" w:hanging="270"/>
        <w:rPr>
          <w:rFonts w:ascii="Arial" w:hAnsi="Arial" w:cs="Arial"/>
          <w:b/>
          <w:sz w:val="24"/>
          <w:szCs w:val="24"/>
        </w:rPr>
      </w:pPr>
      <w:r w:rsidRPr="00CD65F8">
        <w:rPr>
          <w:rFonts w:ascii="Arial" w:hAnsi="Arial" w:cs="Arial"/>
          <w:spacing w:val="-60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“Secure</w:t>
      </w:r>
      <w:r w:rsidRPr="00CD65F8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permission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from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City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Engineer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for</w:t>
      </w:r>
      <w:r w:rsidRPr="00CD65F8">
        <w:rPr>
          <w:rFonts w:ascii="Arial" w:hAnsi="Arial" w:cs="Arial"/>
          <w:b/>
          <w:spacing w:val="-14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construction</w:t>
      </w:r>
      <w:r w:rsidRPr="00CD65F8">
        <w:rPr>
          <w:rFonts w:ascii="Arial" w:hAnsi="Arial" w:cs="Arial"/>
          <w:b/>
          <w:spacing w:val="-15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and/or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discharge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of</w:t>
      </w:r>
      <w:r w:rsidRPr="00CD65F8">
        <w:rPr>
          <w:rFonts w:ascii="Arial" w:hAnsi="Arial" w:cs="Arial"/>
          <w:b/>
          <w:spacing w:val="-16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 xml:space="preserve">drainage within </w:t>
      </w:r>
      <w:r w:rsidR="00E67F0B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Pr="00CD65F8">
        <w:rPr>
          <w:rFonts w:ascii="Arial" w:hAnsi="Arial" w:cs="Arial"/>
          <w:b/>
          <w:sz w:val="24"/>
          <w:szCs w:val="24"/>
          <w:u w:val="single"/>
        </w:rPr>
        <w:t>street</w:t>
      </w:r>
      <w:r w:rsidRPr="00CD65F8">
        <w:rPr>
          <w:rFonts w:ascii="Arial" w:hAnsi="Arial" w:cs="Arial"/>
          <w:b/>
          <w:spacing w:val="24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right-of-way.”</w:t>
      </w:r>
    </w:p>
    <w:p w14:paraId="62B18F0B" w14:textId="77777777" w:rsidR="00CD65F8" w:rsidRPr="00CD65F8" w:rsidRDefault="00084EF4" w:rsidP="00084EF4">
      <w:pPr>
        <w:pStyle w:val="ListParagraph"/>
        <w:numPr>
          <w:ilvl w:val="0"/>
          <w:numId w:val="14"/>
        </w:numPr>
        <w:tabs>
          <w:tab w:val="left" w:pos="630"/>
        </w:tabs>
        <w:spacing w:before="1"/>
        <w:ind w:left="450" w:right="115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pool sub-</w:t>
      </w:r>
      <w:r w:rsidR="00CD65F8" w:rsidRPr="00CD65F8">
        <w:rPr>
          <w:rFonts w:ascii="Arial" w:hAnsi="Arial" w:cs="Arial"/>
          <w:sz w:val="24"/>
          <w:szCs w:val="24"/>
        </w:rPr>
        <w:t xml:space="preserve">drain is recommended in the soils report, then provide detail for the pool </w:t>
      </w:r>
      <w:r w:rsidR="00E67F0B">
        <w:rPr>
          <w:rFonts w:ascii="Arial" w:hAnsi="Arial" w:cs="Arial"/>
          <w:sz w:val="24"/>
          <w:szCs w:val="24"/>
        </w:rPr>
        <w:t>sub-drain</w:t>
      </w:r>
      <w:r w:rsidR="00CD65F8" w:rsidRPr="00CD65F8">
        <w:rPr>
          <w:rFonts w:ascii="Arial" w:hAnsi="Arial" w:cs="Arial"/>
          <w:sz w:val="24"/>
          <w:szCs w:val="24"/>
        </w:rPr>
        <w:t>.</w:t>
      </w:r>
    </w:p>
    <w:p w14:paraId="62B18F0C" w14:textId="77777777" w:rsidR="00CD65F8" w:rsidRPr="00CD65F8" w:rsidRDefault="00CD65F8" w:rsidP="00E67F0B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ind w:right="117" w:hanging="838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Locate the discharge point, and detail a velocity reducer. Do not drain over a fill slope.</w:t>
      </w:r>
    </w:p>
    <w:p w14:paraId="62B18F0D" w14:textId="77777777" w:rsidR="00CD65F8" w:rsidRDefault="00CD65F8" w:rsidP="00CD65F8">
      <w:pPr>
        <w:pStyle w:val="Heading1"/>
        <w:spacing w:before="248"/>
        <w:ind w:left="-360"/>
        <w:rPr>
          <w:u w:val="single"/>
        </w:rPr>
      </w:pPr>
      <w:r w:rsidRPr="00CD65F8">
        <w:rPr>
          <w:u w:val="single"/>
        </w:rPr>
        <w:t>STRUCTURAL/SOILS-GEOLOGY</w:t>
      </w:r>
    </w:p>
    <w:p w14:paraId="62B18F0E" w14:textId="77777777" w:rsidR="00E67F0B" w:rsidRPr="00CD65F8" w:rsidRDefault="00E67F0B" w:rsidP="00CD65F8">
      <w:pPr>
        <w:pStyle w:val="Heading1"/>
        <w:spacing w:before="248"/>
        <w:ind w:left="-360"/>
      </w:pPr>
    </w:p>
    <w:p w14:paraId="62B18F0F" w14:textId="77777777" w:rsidR="00CD65F8" w:rsidRPr="00CD65F8" w:rsidRDefault="00CD65F8" w:rsidP="00084EF4">
      <w:pPr>
        <w:pStyle w:val="ListParagraph"/>
        <w:numPr>
          <w:ilvl w:val="0"/>
          <w:numId w:val="7"/>
        </w:numPr>
        <w:tabs>
          <w:tab w:val="left" w:pos="1017"/>
          <w:tab w:val="left" w:pos="1019"/>
        </w:tabs>
        <w:ind w:left="450" w:right="117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Design professionals (landscape architect, engineer, etc.) to “wet-stamp” and sign all respective</w:t>
      </w:r>
      <w:r w:rsidRPr="00CD65F8">
        <w:rPr>
          <w:rFonts w:ascii="Arial" w:hAnsi="Arial" w:cs="Arial"/>
          <w:spacing w:val="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plans.</w:t>
      </w:r>
    </w:p>
    <w:p w14:paraId="62B18F10" w14:textId="77777777" w:rsidR="00CD65F8" w:rsidRPr="00CD65F8" w:rsidRDefault="00CD65F8" w:rsidP="00084EF4">
      <w:pPr>
        <w:pStyle w:val="ListParagraph"/>
        <w:numPr>
          <w:ilvl w:val="0"/>
          <w:numId w:val="7"/>
        </w:numPr>
        <w:tabs>
          <w:tab w:val="left" w:pos="1019"/>
        </w:tabs>
        <w:ind w:left="450" w:right="117" w:hanging="36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Geotechnical Engineer/Engineering Geologist shall indicate on the plans that the </w:t>
      </w:r>
      <w:r w:rsidRPr="00CD65F8">
        <w:rPr>
          <w:rFonts w:ascii="Arial" w:hAnsi="Arial" w:cs="Arial"/>
          <w:w w:val="95"/>
          <w:sz w:val="24"/>
          <w:szCs w:val="24"/>
        </w:rPr>
        <w:t xml:space="preserve">foundations meet the requirements of the project soils/geology report by placing a signature </w:t>
      </w:r>
      <w:r w:rsidRPr="00CD65F8">
        <w:rPr>
          <w:rFonts w:ascii="Arial" w:hAnsi="Arial" w:cs="Arial"/>
          <w:sz w:val="24"/>
          <w:szCs w:val="24"/>
        </w:rPr>
        <w:t>or stamp on the pool foundations</w:t>
      </w:r>
      <w:r w:rsidRPr="00CD65F8">
        <w:rPr>
          <w:rFonts w:ascii="Arial" w:hAnsi="Arial" w:cs="Arial"/>
          <w:spacing w:val="5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plans.</w:t>
      </w:r>
    </w:p>
    <w:p w14:paraId="62B18F11" w14:textId="77777777" w:rsidR="00CD65F8" w:rsidRPr="00CD65F8" w:rsidRDefault="00CD65F8" w:rsidP="00084EF4">
      <w:pPr>
        <w:pStyle w:val="ListParagraph"/>
        <w:numPr>
          <w:ilvl w:val="0"/>
          <w:numId w:val="7"/>
        </w:numPr>
        <w:tabs>
          <w:tab w:val="left" w:pos="1017"/>
          <w:tab w:val="left" w:pos="1019"/>
        </w:tabs>
        <w:ind w:left="450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Provide structural calculations</w:t>
      </w:r>
      <w:r w:rsidRPr="00CD65F8">
        <w:rPr>
          <w:rFonts w:ascii="Arial" w:hAnsi="Arial" w:cs="Arial"/>
          <w:spacing w:val="3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for:</w:t>
      </w:r>
    </w:p>
    <w:p w14:paraId="62B18F12" w14:textId="01BDC0F7" w:rsidR="00CD65F8" w:rsidRPr="00CD65F8" w:rsidRDefault="00CD65F8" w:rsidP="00084EF4">
      <w:pPr>
        <w:pStyle w:val="ListParagraph"/>
        <w:numPr>
          <w:ilvl w:val="1"/>
          <w:numId w:val="7"/>
        </w:numPr>
        <w:tabs>
          <w:tab w:val="left" w:pos="1558"/>
        </w:tabs>
        <w:ind w:left="990" w:right="116" w:hanging="27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“Fee-standing” pool wall design where the setback is less than 7 ft. measured from the pool wall to the top of </w:t>
      </w:r>
      <w:r w:rsidR="00BE4031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>slope of a descending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slope.</w:t>
      </w:r>
    </w:p>
    <w:p w14:paraId="62B18F13" w14:textId="77777777" w:rsidR="00CD65F8" w:rsidRPr="00CD65F8" w:rsidRDefault="00CD65F8" w:rsidP="00084EF4">
      <w:pPr>
        <w:pStyle w:val="ListParagraph"/>
        <w:numPr>
          <w:ilvl w:val="2"/>
          <w:numId w:val="7"/>
        </w:numPr>
        <w:tabs>
          <w:tab w:val="left" w:pos="2278"/>
        </w:tabs>
        <w:ind w:left="1620" w:right="114" w:hanging="27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Locate</w:t>
      </w:r>
      <w:r w:rsidRPr="00CD65F8">
        <w:rPr>
          <w:rFonts w:ascii="Arial" w:hAnsi="Arial" w:cs="Arial"/>
          <w:spacing w:val="-31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“free-standing”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walls</w:t>
      </w:r>
      <w:r w:rsidRPr="00CD65F8">
        <w:rPr>
          <w:rFonts w:ascii="Arial" w:hAnsi="Arial" w:cs="Arial"/>
          <w:spacing w:val="-3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3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view</w:t>
      </w:r>
      <w:r w:rsidRPr="00CD65F8">
        <w:rPr>
          <w:rFonts w:ascii="Arial" w:hAnsi="Arial" w:cs="Arial"/>
          <w:spacing w:val="-28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CD65F8">
        <w:rPr>
          <w:rFonts w:ascii="Arial" w:hAnsi="Arial" w:cs="Arial"/>
          <w:spacing w:val="-29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cross-reference</w:t>
      </w:r>
      <w:r w:rsidRPr="00CD65F8">
        <w:rPr>
          <w:rFonts w:ascii="Arial" w:hAnsi="Arial" w:cs="Arial"/>
          <w:spacing w:val="-3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 applicable</w:t>
      </w:r>
      <w:r w:rsidRPr="00CD65F8">
        <w:rPr>
          <w:rFonts w:ascii="Arial" w:hAnsi="Arial" w:cs="Arial"/>
          <w:spacing w:val="10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detail(s).</w:t>
      </w:r>
    </w:p>
    <w:p w14:paraId="62B18F14" w14:textId="77777777" w:rsidR="00CD65F8" w:rsidRPr="00CD65F8" w:rsidRDefault="00CD65F8" w:rsidP="00084EF4">
      <w:pPr>
        <w:pStyle w:val="ListParagraph"/>
        <w:numPr>
          <w:ilvl w:val="1"/>
          <w:numId w:val="7"/>
        </w:numPr>
        <w:tabs>
          <w:tab w:val="left" w:pos="1558"/>
        </w:tabs>
        <w:ind w:left="990" w:right="116" w:hanging="27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Retaining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walls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walls/conditions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not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covered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by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“Standard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Pool</w:t>
      </w:r>
      <w:r w:rsidRPr="00084EF4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Plan”.</w:t>
      </w:r>
    </w:p>
    <w:p w14:paraId="62B18F15" w14:textId="7002D646" w:rsidR="00CD65F8" w:rsidRPr="00CD65F8" w:rsidRDefault="00CD65F8" w:rsidP="00084EF4">
      <w:pPr>
        <w:pStyle w:val="ListParagraph"/>
        <w:numPr>
          <w:ilvl w:val="0"/>
          <w:numId w:val="7"/>
        </w:numPr>
        <w:tabs>
          <w:tab w:val="left" w:pos="1017"/>
          <w:tab w:val="left" w:pos="1019"/>
        </w:tabs>
        <w:ind w:left="450" w:right="115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Submit a site-specific </w:t>
      </w:r>
      <w:r w:rsidR="00BE4031">
        <w:rPr>
          <w:rFonts w:ascii="Arial" w:hAnsi="Arial" w:cs="Arial"/>
          <w:sz w:val="24"/>
          <w:szCs w:val="24"/>
        </w:rPr>
        <w:t>soil</w:t>
      </w:r>
      <w:r w:rsidRPr="00CD65F8">
        <w:rPr>
          <w:rFonts w:ascii="Arial" w:hAnsi="Arial" w:cs="Arial"/>
          <w:sz w:val="24"/>
          <w:szCs w:val="24"/>
        </w:rPr>
        <w:t xml:space="preserve"> report not more than 2 years old; specifically</w:t>
      </w:r>
      <w:r w:rsidR="00E67F0B">
        <w:rPr>
          <w:rFonts w:ascii="Arial" w:hAnsi="Arial" w:cs="Arial"/>
          <w:sz w:val="24"/>
          <w:szCs w:val="24"/>
        </w:rPr>
        <w:t>,</w:t>
      </w:r>
      <w:r w:rsidRPr="00CD65F8">
        <w:rPr>
          <w:rFonts w:ascii="Arial" w:hAnsi="Arial" w:cs="Arial"/>
          <w:sz w:val="24"/>
          <w:szCs w:val="24"/>
        </w:rPr>
        <w:t xml:space="preserve"> address (with recommendations) the proposed pool/spa</w:t>
      </w:r>
      <w:r w:rsidRPr="00CD65F8">
        <w:rPr>
          <w:rFonts w:ascii="Arial" w:hAnsi="Arial" w:cs="Arial"/>
          <w:spacing w:val="14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construction.</w:t>
      </w:r>
    </w:p>
    <w:p w14:paraId="62B18F16" w14:textId="77777777" w:rsidR="00CD65F8" w:rsidRPr="00CD65F8" w:rsidRDefault="00CD65F8" w:rsidP="00084EF4">
      <w:pPr>
        <w:pStyle w:val="ListParagraph"/>
        <w:numPr>
          <w:ilvl w:val="1"/>
          <w:numId w:val="7"/>
        </w:numPr>
        <w:tabs>
          <w:tab w:val="left" w:pos="1558"/>
        </w:tabs>
        <w:ind w:left="990" w:right="123" w:hanging="27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Reference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plans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the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project</w:t>
      </w:r>
      <w:r w:rsidRPr="00CD65F8">
        <w:rPr>
          <w:rFonts w:ascii="Arial" w:hAnsi="Arial" w:cs="Arial"/>
          <w:spacing w:val="-2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soils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report</w:t>
      </w:r>
      <w:r w:rsidRPr="00CD65F8">
        <w:rPr>
          <w:rFonts w:ascii="Arial" w:hAnsi="Arial" w:cs="Arial"/>
          <w:spacing w:val="-2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by</w:t>
      </w:r>
      <w:r w:rsidRPr="00CD65F8">
        <w:rPr>
          <w:rFonts w:ascii="Arial" w:hAnsi="Arial" w:cs="Arial"/>
          <w:spacing w:val="-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Company,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project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number</w:t>
      </w:r>
      <w:r w:rsidRPr="00CD65F8">
        <w:rPr>
          <w:rFonts w:ascii="Arial" w:hAnsi="Arial" w:cs="Arial"/>
          <w:spacing w:val="-25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(if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any),</w:t>
      </w:r>
      <w:r w:rsidRPr="00CD65F8">
        <w:rPr>
          <w:rFonts w:ascii="Arial" w:hAnsi="Arial" w:cs="Arial"/>
          <w:spacing w:val="-2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and date.</w:t>
      </w:r>
    </w:p>
    <w:p w14:paraId="62B18F17" w14:textId="77777777" w:rsidR="00CD65F8" w:rsidRPr="00CD65F8" w:rsidRDefault="00CD65F8" w:rsidP="00084EF4">
      <w:pPr>
        <w:pStyle w:val="ListParagraph"/>
        <w:numPr>
          <w:ilvl w:val="1"/>
          <w:numId w:val="7"/>
        </w:numPr>
        <w:tabs>
          <w:tab w:val="left" w:pos="1558"/>
        </w:tabs>
        <w:ind w:left="990" w:right="120" w:hanging="27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Indicate on </w:t>
      </w:r>
      <w:r w:rsidR="00E67F0B">
        <w:rPr>
          <w:rFonts w:ascii="Arial" w:hAnsi="Arial" w:cs="Arial"/>
          <w:sz w:val="24"/>
          <w:szCs w:val="24"/>
        </w:rPr>
        <w:t xml:space="preserve">the </w:t>
      </w:r>
      <w:r w:rsidRPr="00CD65F8">
        <w:rPr>
          <w:rFonts w:ascii="Arial" w:hAnsi="Arial" w:cs="Arial"/>
          <w:sz w:val="24"/>
          <w:szCs w:val="24"/>
        </w:rPr>
        <w:t xml:space="preserve">plan the allowable design “EFP” (equivalent fluid pressure) per the </w:t>
      </w:r>
      <w:r w:rsidR="00302A1D">
        <w:rPr>
          <w:rFonts w:ascii="Arial" w:hAnsi="Arial" w:cs="Arial"/>
          <w:sz w:val="24"/>
          <w:szCs w:val="24"/>
        </w:rPr>
        <w:t>soil</w:t>
      </w:r>
      <w:r w:rsidRPr="00CD65F8">
        <w:rPr>
          <w:rFonts w:ascii="Arial" w:hAnsi="Arial" w:cs="Arial"/>
          <w:sz w:val="24"/>
          <w:szCs w:val="24"/>
        </w:rPr>
        <w:t xml:space="preserve"> report. This may include the inward (retaining) pressure and the outward (freestanding)</w:t>
      </w:r>
      <w:r w:rsidRPr="00CD65F8">
        <w:rPr>
          <w:rFonts w:ascii="Arial" w:hAnsi="Arial" w:cs="Arial"/>
          <w:spacing w:val="12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pressure.</w:t>
      </w:r>
    </w:p>
    <w:p w14:paraId="62B18F18" w14:textId="77777777" w:rsidR="00CD65F8" w:rsidRPr="00CD65F8" w:rsidRDefault="00CD65F8" w:rsidP="00084EF4">
      <w:pPr>
        <w:pStyle w:val="ListParagraph"/>
        <w:numPr>
          <w:ilvl w:val="1"/>
          <w:numId w:val="7"/>
        </w:numPr>
        <w:tabs>
          <w:tab w:val="left" w:pos="1558"/>
        </w:tabs>
        <w:ind w:left="990" w:right="116" w:hanging="27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Detail or note the requirement of a hydrostatic relief valve and/or sub-drain as recommended in the</w:t>
      </w:r>
      <w:r w:rsidRPr="00CD65F8">
        <w:rPr>
          <w:rFonts w:ascii="Arial" w:hAnsi="Arial" w:cs="Arial"/>
          <w:spacing w:val="27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report.</w:t>
      </w:r>
    </w:p>
    <w:p w14:paraId="62B18F19" w14:textId="42B197A8" w:rsidR="00CD65F8" w:rsidRPr="00CD65F8" w:rsidRDefault="00CD65F8" w:rsidP="00084EF4">
      <w:pPr>
        <w:pStyle w:val="ListParagraph"/>
        <w:numPr>
          <w:ilvl w:val="0"/>
          <w:numId w:val="7"/>
        </w:numPr>
        <w:tabs>
          <w:tab w:val="left" w:pos="1017"/>
          <w:tab w:val="left" w:pos="1019"/>
        </w:tabs>
        <w:ind w:left="450" w:right="121" w:hanging="360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Unless the </w:t>
      </w:r>
      <w:r w:rsidR="00BE4031">
        <w:rPr>
          <w:rFonts w:ascii="Arial" w:hAnsi="Arial" w:cs="Arial"/>
          <w:sz w:val="24"/>
          <w:szCs w:val="24"/>
        </w:rPr>
        <w:t>soil</w:t>
      </w:r>
      <w:r w:rsidRPr="00CD65F8">
        <w:rPr>
          <w:rFonts w:ascii="Arial" w:hAnsi="Arial" w:cs="Arial"/>
          <w:sz w:val="24"/>
          <w:szCs w:val="24"/>
        </w:rPr>
        <w:t xml:space="preserve"> report indicates otherwise, the soils are assumed to be expansive and contain</w:t>
      </w:r>
      <w:r w:rsidRPr="00CD65F8">
        <w:rPr>
          <w:rFonts w:ascii="Arial" w:hAnsi="Arial" w:cs="Arial"/>
          <w:spacing w:val="1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sulfates:</w:t>
      </w:r>
    </w:p>
    <w:p w14:paraId="62B18F1A" w14:textId="77777777" w:rsidR="00CD65F8" w:rsidRPr="00CD65F8" w:rsidRDefault="00CD65F8" w:rsidP="00930959">
      <w:pPr>
        <w:pStyle w:val="ListParagraph"/>
        <w:numPr>
          <w:ilvl w:val="1"/>
          <w:numId w:val="7"/>
        </w:numPr>
        <w:tabs>
          <w:tab w:val="left" w:pos="1558"/>
        </w:tabs>
        <w:ind w:left="990" w:right="123" w:hanging="270"/>
        <w:jc w:val="both"/>
        <w:rPr>
          <w:rFonts w:ascii="Arial" w:hAnsi="Arial" w:cs="Arial"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 xml:space="preserve">All details are to represent the expansive </w:t>
      </w:r>
      <w:r w:rsidR="00302A1D">
        <w:rPr>
          <w:rFonts w:ascii="Arial" w:hAnsi="Arial" w:cs="Arial"/>
          <w:sz w:val="24"/>
          <w:szCs w:val="24"/>
        </w:rPr>
        <w:t>soil</w:t>
      </w:r>
      <w:r w:rsidRPr="00CD65F8">
        <w:rPr>
          <w:rFonts w:ascii="Arial" w:hAnsi="Arial" w:cs="Arial"/>
          <w:sz w:val="24"/>
          <w:szCs w:val="24"/>
        </w:rPr>
        <w:t xml:space="preserve"> alternative. Cross out all details not applicable to the project on the “Standard Pool</w:t>
      </w:r>
      <w:r w:rsidRPr="00930959">
        <w:rPr>
          <w:rFonts w:ascii="Arial" w:hAnsi="Arial" w:cs="Arial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Plan”.</w:t>
      </w:r>
    </w:p>
    <w:p w14:paraId="62B18F1B" w14:textId="77777777" w:rsidR="00CD65F8" w:rsidRPr="00CD65F8" w:rsidRDefault="00CD65F8" w:rsidP="00084EF4">
      <w:pPr>
        <w:pStyle w:val="ListParagraph"/>
        <w:numPr>
          <w:ilvl w:val="0"/>
          <w:numId w:val="7"/>
        </w:numPr>
        <w:tabs>
          <w:tab w:val="left" w:pos="1017"/>
          <w:tab w:val="left" w:pos="1019"/>
          <w:tab w:val="left" w:pos="2882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CD65F8">
        <w:rPr>
          <w:rFonts w:ascii="Arial" w:hAnsi="Arial" w:cs="Arial"/>
          <w:sz w:val="24"/>
          <w:szCs w:val="24"/>
        </w:rPr>
        <w:t>Note</w:t>
      </w:r>
      <w:r w:rsidRPr="00CD65F8">
        <w:rPr>
          <w:rFonts w:ascii="Arial" w:hAnsi="Arial" w:cs="Arial"/>
          <w:spacing w:val="3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on</w:t>
      </w:r>
      <w:r w:rsidRPr="00CD65F8">
        <w:rPr>
          <w:rFonts w:ascii="Arial" w:hAnsi="Arial" w:cs="Arial"/>
          <w:spacing w:val="6"/>
          <w:sz w:val="24"/>
          <w:szCs w:val="24"/>
        </w:rPr>
        <w:t xml:space="preserve"> </w:t>
      </w:r>
      <w:r w:rsidRPr="00CD65F8">
        <w:rPr>
          <w:rFonts w:ascii="Arial" w:hAnsi="Arial" w:cs="Arial"/>
          <w:sz w:val="24"/>
          <w:szCs w:val="24"/>
        </w:rPr>
        <w:t>plans:</w:t>
      </w:r>
      <w:r w:rsidRPr="00CD65F8">
        <w:rPr>
          <w:rFonts w:ascii="Arial" w:hAnsi="Arial" w:cs="Arial"/>
          <w:sz w:val="24"/>
          <w:szCs w:val="24"/>
          <w:u w:val="single"/>
        </w:rPr>
        <w:t xml:space="preserve"> </w:t>
      </w:r>
      <w:r w:rsidRPr="00CD65F8">
        <w:rPr>
          <w:rFonts w:ascii="Arial" w:hAnsi="Arial" w:cs="Arial"/>
          <w:b/>
          <w:sz w:val="24"/>
          <w:szCs w:val="24"/>
          <w:u w:val="single"/>
        </w:rPr>
        <w:t>“Soils Engineer to observe and approve pool excavations prior to City of Agoura Hills foundation inspection.”</w:t>
      </w:r>
    </w:p>
    <w:p w14:paraId="62B18F1C" w14:textId="77777777" w:rsidR="00CD65F8" w:rsidRPr="00CD65F8" w:rsidRDefault="00CD65F8" w:rsidP="00CD65F8">
      <w:pPr>
        <w:ind w:left="-360"/>
        <w:rPr>
          <w:rFonts w:ascii="Arial" w:hAnsi="Arial" w:cs="Arial"/>
          <w:sz w:val="24"/>
          <w:szCs w:val="24"/>
        </w:rPr>
      </w:pPr>
    </w:p>
    <w:sectPr w:rsidR="00CD65F8" w:rsidRPr="00CD65F8" w:rsidSect="00CD65F8">
      <w:headerReference w:type="default" r:id="rId8"/>
      <w:footerReference w:type="default" r:id="rId9"/>
      <w:type w:val="continuous"/>
      <w:pgSz w:w="12240" w:h="15840"/>
      <w:pgMar w:top="420" w:right="640" w:bottom="280" w:left="900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18F1F" w14:textId="77777777" w:rsidR="00470B9D" w:rsidRDefault="00470B9D" w:rsidP="00470B9D">
      <w:r>
        <w:separator/>
      </w:r>
    </w:p>
  </w:endnote>
  <w:endnote w:type="continuationSeparator" w:id="0">
    <w:p w14:paraId="62B18F20" w14:textId="77777777" w:rsidR="00470B9D" w:rsidRDefault="00470B9D" w:rsidP="004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01926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2B18F32" w14:textId="3E0CEA9C" w:rsidR="00930959" w:rsidRPr="00930959" w:rsidRDefault="00574AD4">
        <w:pPr>
          <w:pStyle w:val="Footer"/>
          <w:jc w:val="center"/>
          <w:rPr>
            <w:noProof/>
            <w:sz w:val="24"/>
            <w:szCs w:val="24"/>
          </w:rPr>
        </w:pPr>
        <w:r w:rsidRPr="00930959">
          <w:rPr>
            <w:sz w:val="24"/>
            <w:szCs w:val="24"/>
          </w:rPr>
          <w:fldChar w:fldCharType="begin"/>
        </w:r>
        <w:r w:rsidRPr="00930959">
          <w:rPr>
            <w:sz w:val="24"/>
            <w:szCs w:val="24"/>
          </w:rPr>
          <w:instrText xml:space="preserve"> PAGE   \* MERGEFORMAT </w:instrText>
        </w:r>
        <w:r w:rsidRPr="00930959">
          <w:rPr>
            <w:sz w:val="24"/>
            <w:szCs w:val="24"/>
          </w:rPr>
          <w:fldChar w:fldCharType="separate"/>
        </w:r>
        <w:r w:rsidR="00487300">
          <w:rPr>
            <w:noProof/>
            <w:sz w:val="24"/>
            <w:szCs w:val="24"/>
          </w:rPr>
          <w:t>4</w:t>
        </w:r>
        <w:r w:rsidRPr="00930959">
          <w:rPr>
            <w:noProof/>
            <w:sz w:val="24"/>
            <w:szCs w:val="24"/>
          </w:rPr>
          <w:fldChar w:fldCharType="end"/>
        </w:r>
      </w:p>
      <w:p w14:paraId="62B18F33" w14:textId="77777777" w:rsidR="00574AD4" w:rsidRPr="00930959" w:rsidRDefault="00930959" w:rsidP="00930959">
        <w:pPr>
          <w:pStyle w:val="Footer"/>
          <w:rPr>
            <w:sz w:val="18"/>
            <w:szCs w:val="18"/>
          </w:rPr>
        </w:pPr>
        <w:r w:rsidRPr="00930959">
          <w:rPr>
            <w:noProof/>
            <w:sz w:val="18"/>
            <w:szCs w:val="18"/>
          </w:rPr>
          <w:fldChar w:fldCharType="begin"/>
        </w:r>
        <w:r w:rsidRPr="00930959">
          <w:rPr>
            <w:noProof/>
            <w:sz w:val="18"/>
            <w:szCs w:val="18"/>
          </w:rPr>
          <w:instrText xml:space="preserve"> FILENAME  \* Lower \p  \* MERGEFORMAT </w:instrText>
        </w:r>
        <w:r w:rsidRPr="00930959">
          <w:rPr>
            <w:noProof/>
            <w:sz w:val="18"/>
            <w:szCs w:val="18"/>
          </w:rPr>
          <w:fldChar w:fldCharType="separate"/>
        </w:r>
        <w:r w:rsidR="001B6F2B">
          <w:rPr>
            <w:noProof/>
            <w:sz w:val="18"/>
            <w:szCs w:val="18"/>
          </w:rPr>
          <w:t>\\file1\users\redirected\lquach\desktop\handouts lq\rtp\op-01e-pool permit requirement.docx</w:t>
        </w:r>
        <w:r w:rsidRPr="00930959">
          <w:rPr>
            <w:noProof/>
            <w:sz w:val="18"/>
            <w:szCs w:val="18"/>
          </w:rPr>
          <w:fldChar w:fldCharType="end"/>
        </w:r>
      </w:p>
    </w:sdtContent>
  </w:sdt>
  <w:p w14:paraId="62B18F34" w14:textId="77777777" w:rsidR="00574AD4" w:rsidRDefault="00574AD4">
    <w:pPr>
      <w:pStyle w:val="Footer"/>
    </w:pPr>
  </w:p>
  <w:p w14:paraId="62B18F35" w14:textId="77777777" w:rsidR="0082645F" w:rsidRDefault="00826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18F1D" w14:textId="77777777" w:rsidR="00470B9D" w:rsidRDefault="00470B9D" w:rsidP="00470B9D">
      <w:r>
        <w:separator/>
      </w:r>
    </w:p>
  </w:footnote>
  <w:footnote w:type="continuationSeparator" w:id="0">
    <w:p w14:paraId="62B18F1E" w14:textId="77777777" w:rsidR="00470B9D" w:rsidRDefault="00470B9D" w:rsidP="0047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-465" w:type="dxa"/>
      <w:tblLook w:val="04A0" w:firstRow="1" w:lastRow="0" w:firstColumn="1" w:lastColumn="0" w:noHBand="0" w:noVBand="1"/>
    </w:tblPr>
    <w:tblGrid>
      <w:gridCol w:w="3529"/>
      <w:gridCol w:w="4310"/>
      <w:gridCol w:w="1605"/>
      <w:gridCol w:w="1716"/>
    </w:tblGrid>
    <w:tr w:rsidR="00312D4F" w:rsidRPr="006D7E02" w14:paraId="62B18F2C" w14:textId="77777777" w:rsidTr="001A1B03">
      <w:trPr>
        <w:trHeight w:val="1296"/>
      </w:trPr>
      <w:tc>
        <w:tcPr>
          <w:tcW w:w="35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B18F21" w14:textId="77777777" w:rsidR="00312D4F" w:rsidRPr="006D7E02" w:rsidRDefault="00312D4F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b/>
              <w:noProof/>
            </w:rPr>
            <w:drawing>
              <wp:anchor distT="0" distB="0" distL="114300" distR="114300" simplePos="0" relativeHeight="251659776" behindDoc="1" locked="0" layoutInCell="1" allowOverlap="1" wp14:anchorId="62B18F36" wp14:editId="62B18F37">
                <wp:simplePos x="0" y="0"/>
                <wp:positionH relativeFrom="column">
                  <wp:posOffset>-69850</wp:posOffset>
                </wp:positionH>
                <wp:positionV relativeFrom="paragraph">
                  <wp:posOffset>-113030</wp:posOffset>
                </wp:positionV>
                <wp:extent cx="2009775" cy="1219200"/>
                <wp:effectExtent l="0" t="0" r="0" b="0"/>
                <wp:wrapNone/>
                <wp:docPr id="7" name="Picture 7" descr="Sl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id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B18F22" w14:textId="77777777" w:rsidR="00683BC1" w:rsidRPr="006D7E02" w:rsidRDefault="00683BC1" w:rsidP="00683BC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sz w:val="42"/>
              <w:szCs w:val="42"/>
            </w:rPr>
            <w:t>CITY OF AGOURA HILLS</w:t>
          </w:r>
        </w:p>
        <w:p w14:paraId="62B18F23" w14:textId="77777777" w:rsidR="00683BC1" w:rsidRPr="006D7E02" w:rsidRDefault="00683BC1" w:rsidP="00683BC1">
          <w:pPr>
            <w:jc w:val="center"/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BUILDING </w:t>
          </w:r>
          <w:r w:rsidR="00210660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&amp; </w:t>
          </w: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>SAFETY DIVISION</w:t>
          </w:r>
        </w:p>
        <w:p w14:paraId="62B18F24" w14:textId="77777777" w:rsidR="00683BC1" w:rsidRPr="006D7E02" w:rsidRDefault="00BC5EAA" w:rsidP="00683BC1">
          <w:pPr>
            <w:jc w:val="center"/>
            <w:rPr>
              <w:rFonts w:ascii="Adobe Arabic" w:hAnsi="Adobe Arabic" w:cs="Adobe Arabic"/>
              <w:b/>
              <w:color w:val="000000"/>
              <w:kern w:val="28"/>
            </w:rPr>
          </w:pPr>
          <w:r>
            <w:rPr>
              <w:rFonts w:ascii="Adobe Arabic" w:hAnsi="Adobe Arabic" w:cs="Adobe Arabic"/>
              <w:b/>
              <w:color w:val="000000"/>
              <w:kern w:val="28"/>
            </w:rPr>
            <w:t>30001 LADYFACE COURT</w:t>
          </w:r>
        </w:p>
        <w:p w14:paraId="62B18F25" w14:textId="77777777" w:rsidR="00312D4F" w:rsidRPr="006D7E02" w:rsidRDefault="00683BC1" w:rsidP="00683BC1">
          <w:pPr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</w:rPr>
            <w:t xml:space="preserve"> AGOURA HILLS, CA 91301</w:t>
          </w:r>
        </w:p>
      </w:tc>
      <w:tc>
        <w:tcPr>
          <w:tcW w:w="332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B18F26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</w:p>
        <w:p w14:paraId="62B18F27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</w:p>
        <w:p w14:paraId="62B18F28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PHONE: (818) 597-7334</w:t>
          </w:r>
        </w:p>
        <w:p w14:paraId="62B18F29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FAX:  (818) 597-7352</w:t>
          </w:r>
        </w:p>
        <w:p w14:paraId="62B18F2A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www.AgouraHillsCity.org</w:t>
          </w:r>
        </w:p>
        <w:p w14:paraId="62B18F2B" w14:textId="77777777" w:rsidR="00312D4F" w:rsidRPr="006D7E02" w:rsidRDefault="00312D4F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</w:p>
      </w:tc>
    </w:tr>
    <w:tr w:rsidR="00683BC1" w:rsidRPr="006D7E02" w14:paraId="62B18F30" w14:textId="77777777" w:rsidTr="001A1B03">
      <w:tc>
        <w:tcPr>
          <w:tcW w:w="783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B18F2D" w14:textId="77777777" w:rsidR="00683BC1" w:rsidRPr="006D7E02" w:rsidRDefault="00CD65F8" w:rsidP="00683BC1">
          <w:pPr>
            <w:pStyle w:val="BodyText"/>
            <w:tabs>
              <w:tab w:val="left" w:pos="2310"/>
            </w:tabs>
            <w:spacing w:before="8"/>
            <w:ind w:left="0"/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POOL PERMIT APPLICATION REQUIREMENTS</w:t>
          </w:r>
        </w:p>
      </w:tc>
      <w:tc>
        <w:tcPr>
          <w:tcW w:w="16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B18F2E" w14:textId="77777777" w:rsidR="00683BC1" w:rsidRPr="006D7E02" w:rsidRDefault="00E67843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OP-01E</w:t>
          </w:r>
          <w:r w:rsidR="00683BC1" w:rsidRPr="006D7E02">
            <w:rPr>
              <w:rFonts w:ascii="Adobe Arabic" w:hAnsi="Adobe Arabic" w:cs="Adobe Arabic"/>
              <w:b/>
              <w:sz w:val="32"/>
              <w:szCs w:val="32"/>
            </w:rPr>
            <w:t xml:space="preserve"> </w:t>
          </w:r>
        </w:p>
      </w:tc>
      <w:tc>
        <w:tcPr>
          <w:tcW w:w="17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B18F2F" w14:textId="77777777" w:rsidR="00683BC1" w:rsidRPr="006D7E02" w:rsidRDefault="00E67843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4</w:t>
          </w:r>
          <w:r w:rsidR="00683BC1" w:rsidRPr="006D7E02">
            <w:rPr>
              <w:rFonts w:ascii="Adobe Arabic" w:hAnsi="Adobe Arabic" w:cs="Adobe Arabic"/>
              <w:b/>
              <w:sz w:val="32"/>
              <w:szCs w:val="32"/>
            </w:rPr>
            <w:t>-15-22</w:t>
          </w:r>
        </w:p>
      </w:tc>
    </w:tr>
  </w:tbl>
  <w:p w14:paraId="62B18F31" w14:textId="77777777" w:rsidR="00470B9D" w:rsidRPr="00683BC1" w:rsidRDefault="00470B9D" w:rsidP="00966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5B5"/>
    <w:multiLevelType w:val="hybridMultilevel"/>
    <w:tmpl w:val="48F2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881"/>
    <w:multiLevelType w:val="hybridMultilevel"/>
    <w:tmpl w:val="66F688AA"/>
    <w:lvl w:ilvl="0" w:tplc="420055E6">
      <w:start w:val="1"/>
      <w:numFmt w:val="decimal"/>
      <w:lvlText w:val="%1."/>
      <w:lvlJc w:val="left"/>
      <w:pPr>
        <w:ind w:left="837" w:hanging="541"/>
      </w:pPr>
      <w:rPr>
        <w:rFonts w:hint="default"/>
        <w:b w:val="0"/>
        <w:w w:val="115"/>
        <w:lang w:val="en-US" w:eastAsia="en-US" w:bidi="en-US"/>
      </w:rPr>
    </w:lvl>
    <w:lvl w:ilvl="1" w:tplc="544693D2">
      <w:start w:val="1"/>
      <w:numFmt w:val="lowerLetter"/>
      <w:lvlText w:val="%2."/>
      <w:lvlJc w:val="left"/>
      <w:pPr>
        <w:ind w:left="1558" w:hanging="360"/>
      </w:pPr>
      <w:rPr>
        <w:rFonts w:hint="default"/>
        <w:b w:val="0"/>
        <w:spacing w:val="-2"/>
        <w:w w:val="90"/>
        <w:lang w:val="en-US" w:eastAsia="en-US" w:bidi="en-US"/>
      </w:rPr>
    </w:lvl>
    <w:lvl w:ilvl="2" w:tplc="63761514">
      <w:start w:val="1"/>
      <w:numFmt w:val="lowerRoman"/>
      <w:lvlText w:val="%3."/>
      <w:lvlJc w:val="left"/>
      <w:pPr>
        <w:ind w:left="2278" w:hanging="360"/>
      </w:pPr>
      <w:rPr>
        <w:rFonts w:ascii="Century Gothic" w:eastAsia="Century Gothic" w:hAnsi="Century Gothic" w:cs="Century Gothic" w:hint="default"/>
        <w:w w:val="119"/>
        <w:sz w:val="24"/>
        <w:szCs w:val="24"/>
        <w:lang w:val="en-US" w:eastAsia="en-US" w:bidi="en-US"/>
      </w:rPr>
    </w:lvl>
    <w:lvl w:ilvl="3" w:tplc="F0D0042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en-US"/>
      </w:rPr>
    </w:lvl>
    <w:lvl w:ilvl="4" w:tplc="F5BE1D8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en-US"/>
      </w:rPr>
    </w:lvl>
    <w:lvl w:ilvl="5" w:tplc="C008951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en-US"/>
      </w:rPr>
    </w:lvl>
    <w:lvl w:ilvl="6" w:tplc="0F4E9C9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7" w:tplc="3D1CA506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en-US"/>
      </w:rPr>
    </w:lvl>
    <w:lvl w:ilvl="8" w:tplc="6E5634D0">
      <w:numFmt w:val="bullet"/>
      <w:lvlText w:val="•"/>
      <w:lvlJc w:val="left"/>
      <w:pPr>
        <w:ind w:left="903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313EE1"/>
    <w:multiLevelType w:val="hybridMultilevel"/>
    <w:tmpl w:val="F85456CE"/>
    <w:lvl w:ilvl="0" w:tplc="0936CB6C">
      <w:start w:val="1"/>
      <w:numFmt w:val="bullet"/>
      <w:lvlText w:val=""/>
      <w:lvlJc w:val="left"/>
      <w:pPr>
        <w:ind w:left="1018" w:hanging="541"/>
      </w:pPr>
      <w:rPr>
        <w:rFonts w:ascii="Wingdings" w:hAnsi="Wingdings" w:hint="default"/>
        <w:color w:val="231F20"/>
        <w:spacing w:val="-3"/>
        <w:w w:val="100"/>
        <w:sz w:val="21"/>
        <w:szCs w:val="21"/>
        <w:lang w:val="en-US" w:eastAsia="en-US" w:bidi="en-US"/>
      </w:rPr>
    </w:lvl>
    <w:lvl w:ilvl="1" w:tplc="1110F7AC">
      <w:numFmt w:val="bullet"/>
      <w:lvlText w:val="•"/>
      <w:lvlJc w:val="left"/>
      <w:pPr>
        <w:ind w:left="2046" w:hanging="541"/>
      </w:pPr>
      <w:rPr>
        <w:rFonts w:hint="default"/>
        <w:lang w:val="en-US" w:eastAsia="en-US" w:bidi="en-US"/>
      </w:rPr>
    </w:lvl>
    <w:lvl w:ilvl="2" w:tplc="1BFAAD98">
      <w:numFmt w:val="bullet"/>
      <w:lvlText w:val="•"/>
      <w:lvlJc w:val="left"/>
      <w:pPr>
        <w:ind w:left="3072" w:hanging="541"/>
      </w:pPr>
      <w:rPr>
        <w:rFonts w:hint="default"/>
        <w:lang w:val="en-US" w:eastAsia="en-US" w:bidi="en-US"/>
      </w:rPr>
    </w:lvl>
    <w:lvl w:ilvl="3" w:tplc="1FA6ACA4">
      <w:numFmt w:val="bullet"/>
      <w:lvlText w:val="•"/>
      <w:lvlJc w:val="left"/>
      <w:pPr>
        <w:ind w:left="4098" w:hanging="541"/>
      </w:pPr>
      <w:rPr>
        <w:rFonts w:hint="default"/>
        <w:lang w:val="en-US" w:eastAsia="en-US" w:bidi="en-US"/>
      </w:rPr>
    </w:lvl>
    <w:lvl w:ilvl="4" w:tplc="9FB0D28C">
      <w:numFmt w:val="bullet"/>
      <w:lvlText w:val="•"/>
      <w:lvlJc w:val="left"/>
      <w:pPr>
        <w:ind w:left="5124" w:hanging="541"/>
      </w:pPr>
      <w:rPr>
        <w:rFonts w:hint="default"/>
        <w:lang w:val="en-US" w:eastAsia="en-US" w:bidi="en-US"/>
      </w:rPr>
    </w:lvl>
    <w:lvl w:ilvl="5" w:tplc="CC76440A">
      <w:numFmt w:val="bullet"/>
      <w:lvlText w:val="•"/>
      <w:lvlJc w:val="left"/>
      <w:pPr>
        <w:ind w:left="6150" w:hanging="541"/>
      </w:pPr>
      <w:rPr>
        <w:rFonts w:hint="default"/>
        <w:lang w:val="en-US" w:eastAsia="en-US" w:bidi="en-US"/>
      </w:rPr>
    </w:lvl>
    <w:lvl w:ilvl="6" w:tplc="9B48A1FC">
      <w:numFmt w:val="bullet"/>
      <w:lvlText w:val="•"/>
      <w:lvlJc w:val="left"/>
      <w:pPr>
        <w:ind w:left="7176" w:hanging="541"/>
      </w:pPr>
      <w:rPr>
        <w:rFonts w:hint="default"/>
        <w:lang w:val="en-US" w:eastAsia="en-US" w:bidi="en-US"/>
      </w:rPr>
    </w:lvl>
    <w:lvl w:ilvl="7" w:tplc="DF5204D4">
      <w:numFmt w:val="bullet"/>
      <w:lvlText w:val="•"/>
      <w:lvlJc w:val="left"/>
      <w:pPr>
        <w:ind w:left="8202" w:hanging="541"/>
      </w:pPr>
      <w:rPr>
        <w:rFonts w:hint="default"/>
        <w:lang w:val="en-US" w:eastAsia="en-US" w:bidi="en-US"/>
      </w:rPr>
    </w:lvl>
    <w:lvl w:ilvl="8" w:tplc="90127B34">
      <w:numFmt w:val="bullet"/>
      <w:lvlText w:val="•"/>
      <w:lvlJc w:val="left"/>
      <w:pPr>
        <w:ind w:left="9228" w:hanging="541"/>
      </w:pPr>
      <w:rPr>
        <w:rFonts w:hint="default"/>
        <w:lang w:val="en-US" w:eastAsia="en-US" w:bidi="en-US"/>
      </w:rPr>
    </w:lvl>
  </w:abstractNum>
  <w:abstractNum w:abstractNumId="3" w15:restartNumberingAfterBreak="0">
    <w:nsid w:val="2BA91F5D"/>
    <w:multiLevelType w:val="hybridMultilevel"/>
    <w:tmpl w:val="1FF0B8B6"/>
    <w:lvl w:ilvl="0" w:tplc="1828FEA8">
      <w:start w:val="1"/>
      <w:numFmt w:val="decimal"/>
      <w:lvlText w:val="%1."/>
      <w:lvlJc w:val="left"/>
      <w:pPr>
        <w:ind w:left="837" w:hanging="541"/>
      </w:pPr>
      <w:rPr>
        <w:rFonts w:hint="default"/>
        <w:b w:val="0"/>
        <w:bCs/>
        <w:w w:val="114"/>
        <w:lang w:val="en-US" w:eastAsia="en-US" w:bidi="en-US"/>
      </w:rPr>
    </w:lvl>
    <w:lvl w:ilvl="1" w:tplc="8F88C806">
      <w:start w:val="1"/>
      <w:numFmt w:val="lowerLetter"/>
      <w:lvlText w:val="%2."/>
      <w:lvlJc w:val="left"/>
      <w:pPr>
        <w:ind w:left="1558" w:hanging="360"/>
      </w:pPr>
      <w:rPr>
        <w:rFonts w:hint="default"/>
        <w:b w:val="0"/>
        <w:bCs/>
        <w:spacing w:val="-2"/>
        <w:w w:val="103"/>
        <w:lang w:val="en-US" w:eastAsia="en-US" w:bidi="en-US"/>
      </w:rPr>
    </w:lvl>
    <w:lvl w:ilvl="2" w:tplc="13002E6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 w:tplc="7EAE80D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31B67BD0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51B04E2C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6E02D33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7EBA303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C3F2B816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BF51166"/>
    <w:multiLevelType w:val="hybridMultilevel"/>
    <w:tmpl w:val="6EDEB592"/>
    <w:lvl w:ilvl="0" w:tplc="F7204642">
      <w:start w:val="1"/>
      <w:numFmt w:val="decimal"/>
      <w:lvlText w:val="%1."/>
      <w:lvlJc w:val="left"/>
      <w:pPr>
        <w:ind w:left="837" w:hanging="620"/>
      </w:pPr>
      <w:rPr>
        <w:rFonts w:hint="default"/>
        <w:b w:val="0"/>
        <w:bCs/>
        <w:w w:val="114"/>
        <w:lang w:val="en-US" w:eastAsia="en-US" w:bidi="en-US"/>
      </w:rPr>
    </w:lvl>
    <w:lvl w:ilvl="1" w:tplc="BF022044">
      <w:start w:val="1"/>
      <w:numFmt w:val="lowerLetter"/>
      <w:lvlText w:val="%2."/>
      <w:lvlJc w:val="left"/>
      <w:pPr>
        <w:ind w:left="1558" w:hanging="360"/>
      </w:pPr>
      <w:rPr>
        <w:rFonts w:hint="default"/>
        <w:spacing w:val="-2"/>
        <w:w w:val="90"/>
        <w:lang w:val="en-US" w:eastAsia="en-US" w:bidi="en-US"/>
      </w:rPr>
    </w:lvl>
    <w:lvl w:ilvl="2" w:tplc="D5D4E2BA">
      <w:start w:val="1"/>
      <w:numFmt w:val="lowerRoman"/>
      <w:lvlText w:val="%3."/>
      <w:lvlJc w:val="left"/>
      <w:pPr>
        <w:ind w:left="2278" w:hanging="317"/>
        <w:jc w:val="right"/>
      </w:pPr>
      <w:rPr>
        <w:rFonts w:ascii="Arial" w:eastAsia="Century Gothic" w:hAnsi="Arial" w:cs="Arial" w:hint="default"/>
        <w:w w:val="119"/>
        <w:sz w:val="24"/>
        <w:szCs w:val="24"/>
        <w:lang w:val="en-US" w:eastAsia="en-US" w:bidi="en-US"/>
      </w:rPr>
    </w:lvl>
    <w:lvl w:ilvl="3" w:tplc="CE38C5EC">
      <w:start w:val="1"/>
      <w:numFmt w:val="decimal"/>
      <w:lvlText w:val="%4."/>
      <w:lvlJc w:val="left"/>
      <w:pPr>
        <w:ind w:left="2998" w:hanging="360"/>
      </w:pPr>
      <w:rPr>
        <w:rFonts w:ascii="Century Gothic" w:eastAsia="Century Gothic" w:hAnsi="Century Gothic" w:cs="Century Gothic" w:hint="default"/>
        <w:w w:val="115"/>
        <w:sz w:val="24"/>
        <w:szCs w:val="24"/>
        <w:lang w:val="en-US" w:eastAsia="en-US" w:bidi="en-US"/>
      </w:rPr>
    </w:lvl>
    <w:lvl w:ilvl="4" w:tplc="8FFAE9C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5274A1C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en-US"/>
      </w:rPr>
    </w:lvl>
    <w:lvl w:ilvl="6" w:tplc="36363772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9BA8E212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  <w:lvl w:ilvl="8" w:tplc="637E3374">
      <w:numFmt w:val="bullet"/>
      <w:lvlText w:val="•"/>
      <w:lvlJc w:val="left"/>
      <w:pPr>
        <w:ind w:left="891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604036C"/>
    <w:multiLevelType w:val="hybridMultilevel"/>
    <w:tmpl w:val="692A0FE4"/>
    <w:lvl w:ilvl="0" w:tplc="0409000F">
      <w:start w:val="1"/>
      <w:numFmt w:val="decimal"/>
      <w:lvlText w:val="%1."/>
      <w:lvlJc w:val="left"/>
      <w:pPr>
        <w:ind w:left="837" w:hanging="620"/>
      </w:pPr>
      <w:rPr>
        <w:rFonts w:hint="default"/>
        <w:w w:val="115"/>
        <w:lang w:val="en-US" w:eastAsia="en-US" w:bidi="en-US"/>
      </w:rPr>
    </w:lvl>
    <w:lvl w:ilvl="1" w:tplc="A0AEBC78">
      <w:start w:val="1"/>
      <w:numFmt w:val="lowerLetter"/>
      <w:lvlText w:val="%2."/>
      <w:lvlJc w:val="left"/>
      <w:pPr>
        <w:ind w:left="1289" w:hanging="360"/>
      </w:pPr>
      <w:rPr>
        <w:rFonts w:hint="default"/>
        <w:spacing w:val="-2"/>
        <w:w w:val="90"/>
        <w:lang w:val="en-US" w:eastAsia="en-US" w:bidi="en-US"/>
      </w:rPr>
    </w:lvl>
    <w:lvl w:ilvl="2" w:tplc="F20C560A">
      <w:start w:val="1"/>
      <w:numFmt w:val="lowerRoman"/>
      <w:lvlText w:val="%3."/>
      <w:lvlJc w:val="left"/>
      <w:pPr>
        <w:ind w:left="2278" w:hanging="360"/>
      </w:pPr>
      <w:rPr>
        <w:rFonts w:ascii="Century Gothic" w:eastAsia="Century Gothic" w:hAnsi="Century Gothic" w:cs="Century Gothic" w:hint="default"/>
        <w:w w:val="119"/>
        <w:sz w:val="24"/>
        <w:szCs w:val="24"/>
        <w:lang w:val="en-US" w:eastAsia="en-US" w:bidi="en-US"/>
      </w:rPr>
    </w:lvl>
    <w:lvl w:ilvl="3" w:tplc="3FA61A5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en-US"/>
      </w:rPr>
    </w:lvl>
    <w:lvl w:ilvl="4" w:tplc="2E68950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en-US"/>
      </w:rPr>
    </w:lvl>
    <w:lvl w:ilvl="5" w:tplc="26E20CA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en-US"/>
      </w:rPr>
    </w:lvl>
    <w:lvl w:ilvl="6" w:tplc="3F84F81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7" w:tplc="5EE2A0A8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en-US"/>
      </w:rPr>
    </w:lvl>
    <w:lvl w:ilvl="8" w:tplc="ECC040BC">
      <w:numFmt w:val="bullet"/>
      <w:lvlText w:val="•"/>
      <w:lvlJc w:val="left"/>
      <w:pPr>
        <w:ind w:left="903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C2175FD"/>
    <w:multiLevelType w:val="hybridMultilevel"/>
    <w:tmpl w:val="6046DF66"/>
    <w:lvl w:ilvl="0" w:tplc="A95A9238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EDD00C5C">
      <w:start w:val="1"/>
      <w:numFmt w:val="lowerRoman"/>
      <w:lvlText w:val="%3."/>
      <w:lvlJc w:val="right"/>
      <w:pPr>
        <w:ind w:left="2377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426555F8"/>
    <w:multiLevelType w:val="hybridMultilevel"/>
    <w:tmpl w:val="9260E60C"/>
    <w:lvl w:ilvl="0" w:tplc="D9566F1E">
      <w:numFmt w:val="bullet"/>
      <w:lvlText w:val="•"/>
      <w:lvlJc w:val="left"/>
      <w:pPr>
        <w:ind w:left="82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ED6C09C">
      <w:numFmt w:val="bullet"/>
      <w:lvlText w:val="•"/>
      <w:lvlJc w:val="left"/>
      <w:pPr>
        <w:ind w:left="1800" w:hanging="160"/>
      </w:pPr>
      <w:rPr>
        <w:rFonts w:hint="default"/>
      </w:rPr>
    </w:lvl>
    <w:lvl w:ilvl="2" w:tplc="952413AC">
      <w:numFmt w:val="bullet"/>
      <w:lvlText w:val="•"/>
      <w:lvlJc w:val="left"/>
      <w:pPr>
        <w:ind w:left="2780" w:hanging="160"/>
      </w:pPr>
      <w:rPr>
        <w:rFonts w:hint="default"/>
      </w:rPr>
    </w:lvl>
    <w:lvl w:ilvl="3" w:tplc="F89ADC4A">
      <w:numFmt w:val="bullet"/>
      <w:lvlText w:val="•"/>
      <w:lvlJc w:val="left"/>
      <w:pPr>
        <w:ind w:left="3760" w:hanging="160"/>
      </w:pPr>
      <w:rPr>
        <w:rFonts w:hint="default"/>
      </w:rPr>
    </w:lvl>
    <w:lvl w:ilvl="4" w:tplc="80C0C6AA">
      <w:numFmt w:val="bullet"/>
      <w:lvlText w:val="•"/>
      <w:lvlJc w:val="left"/>
      <w:pPr>
        <w:ind w:left="4740" w:hanging="160"/>
      </w:pPr>
      <w:rPr>
        <w:rFonts w:hint="default"/>
      </w:rPr>
    </w:lvl>
    <w:lvl w:ilvl="5" w:tplc="0C1C111C">
      <w:numFmt w:val="bullet"/>
      <w:lvlText w:val="•"/>
      <w:lvlJc w:val="left"/>
      <w:pPr>
        <w:ind w:left="5720" w:hanging="160"/>
      </w:pPr>
      <w:rPr>
        <w:rFonts w:hint="default"/>
      </w:rPr>
    </w:lvl>
    <w:lvl w:ilvl="6" w:tplc="A97C693E">
      <w:numFmt w:val="bullet"/>
      <w:lvlText w:val="•"/>
      <w:lvlJc w:val="left"/>
      <w:pPr>
        <w:ind w:left="6700" w:hanging="160"/>
      </w:pPr>
      <w:rPr>
        <w:rFonts w:hint="default"/>
      </w:rPr>
    </w:lvl>
    <w:lvl w:ilvl="7" w:tplc="D0168B98">
      <w:numFmt w:val="bullet"/>
      <w:lvlText w:val="•"/>
      <w:lvlJc w:val="left"/>
      <w:pPr>
        <w:ind w:left="7680" w:hanging="160"/>
      </w:pPr>
      <w:rPr>
        <w:rFonts w:hint="default"/>
      </w:rPr>
    </w:lvl>
    <w:lvl w:ilvl="8" w:tplc="D9EA6ED2">
      <w:numFmt w:val="bullet"/>
      <w:lvlText w:val="•"/>
      <w:lvlJc w:val="left"/>
      <w:pPr>
        <w:ind w:left="8660" w:hanging="160"/>
      </w:pPr>
      <w:rPr>
        <w:rFonts w:hint="default"/>
      </w:rPr>
    </w:lvl>
  </w:abstractNum>
  <w:abstractNum w:abstractNumId="8" w15:restartNumberingAfterBreak="0">
    <w:nsid w:val="53D727A8"/>
    <w:multiLevelType w:val="hybridMultilevel"/>
    <w:tmpl w:val="9250764E"/>
    <w:lvl w:ilvl="0" w:tplc="F7204642">
      <w:start w:val="1"/>
      <w:numFmt w:val="decimal"/>
      <w:lvlText w:val="%1."/>
      <w:lvlJc w:val="left"/>
      <w:pPr>
        <w:ind w:left="837" w:hanging="620"/>
      </w:pPr>
      <w:rPr>
        <w:rFonts w:hint="default"/>
        <w:b w:val="0"/>
        <w:bCs/>
        <w:w w:val="114"/>
        <w:lang w:val="en-US" w:eastAsia="en-US" w:bidi="en-US"/>
      </w:rPr>
    </w:lvl>
    <w:lvl w:ilvl="1" w:tplc="FFC25E9E">
      <w:start w:val="1"/>
      <w:numFmt w:val="lowerLetter"/>
      <w:lvlText w:val="%2."/>
      <w:lvlJc w:val="left"/>
      <w:pPr>
        <w:ind w:left="1558" w:hanging="360"/>
      </w:pPr>
      <w:rPr>
        <w:rFonts w:hint="default"/>
        <w:spacing w:val="-2"/>
        <w:w w:val="90"/>
        <w:lang w:val="en-US" w:eastAsia="en-US" w:bidi="en-US"/>
      </w:rPr>
    </w:lvl>
    <w:lvl w:ilvl="2" w:tplc="D5D4E2BA">
      <w:start w:val="1"/>
      <w:numFmt w:val="lowerRoman"/>
      <w:lvlText w:val="%3."/>
      <w:lvlJc w:val="left"/>
      <w:pPr>
        <w:ind w:left="2278" w:hanging="317"/>
        <w:jc w:val="right"/>
      </w:pPr>
      <w:rPr>
        <w:rFonts w:ascii="Arial" w:eastAsia="Century Gothic" w:hAnsi="Arial" w:cs="Arial" w:hint="default"/>
        <w:w w:val="119"/>
        <w:sz w:val="24"/>
        <w:szCs w:val="24"/>
        <w:lang w:val="en-US" w:eastAsia="en-US" w:bidi="en-US"/>
      </w:rPr>
    </w:lvl>
    <w:lvl w:ilvl="3" w:tplc="CE38C5EC">
      <w:start w:val="1"/>
      <w:numFmt w:val="decimal"/>
      <w:lvlText w:val="%4."/>
      <w:lvlJc w:val="left"/>
      <w:pPr>
        <w:ind w:left="2998" w:hanging="360"/>
      </w:pPr>
      <w:rPr>
        <w:rFonts w:ascii="Century Gothic" w:eastAsia="Century Gothic" w:hAnsi="Century Gothic" w:cs="Century Gothic" w:hint="default"/>
        <w:w w:val="115"/>
        <w:sz w:val="24"/>
        <w:szCs w:val="24"/>
        <w:lang w:val="en-US" w:eastAsia="en-US" w:bidi="en-US"/>
      </w:rPr>
    </w:lvl>
    <w:lvl w:ilvl="4" w:tplc="8FFAE9C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5274A1C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en-US"/>
      </w:rPr>
    </w:lvl>
    <w:lvl w:ilvl="6" w:tplc="36363772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9BA8E212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  <w:lvl w:ilvl="8" w:tplc="637E3374">
      <w:numFmt w:val="bullet"/>
      <w:lvlText w:val="•"/>
      <w:lvlJc w:val="left"/>
      <w:pPr>
        <w:ind w:left="891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0086FA4"/>
    <w:multiLevelType w:val="hybridMultilevel"/>
    <w:tmpl w:val="52C47840"/>
    <w:lvl w:ilvl="0" w:tplc="A95A9238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628E1C4A"/>
    <w:multiLevelType w:val="hybridMultilevel"/>
    <w:tmpl w:val="D844470E"/>
    <w:lvl w:ilvl="0" w:tplc="0409001B">
      <w:start w:val="1"/>
      <w:numFmt w:val="lowerRoman"/>
      <w:lvlText w:val="%1."/>
      <w:lvlJc w:val="right"/>
      <w:pPr>
        <w:ind w:left="2557" w:hanging="360"/>
      </w:pPr>
    </w:lvl>
    <w:lvl w:ilvl="1" w:tplc="04090019" w:tentative="1">
      <w:start w:val="1"/>
      <w:numFmt w:val="lowerLetter"/>
      <w:lvlText w:val="%2."/>
      <w:lvlJc w:val="left"/>
      <w:pPr>
        <w:ind w:left="3277" w:hanging="360"/>
      </w:pPr>
    </w:lvl>
    <w:lvl w:ilvl="2" w:tplc="0409001B" w:tentative="1">
      <w:start w:val="1"/>
      <w:numFmt w:val="lowerRoman"/>
      <w:lvlText w:val="%3."/>
      <w:lvlJc w:val="right"/>
      <w:pPr>
        <w:ind w:left="3997" w:hanging="180"/>
      </w:pPr>
    </w:lvl>
    <w:lvl w:ilvl="3" w:tplc="0409000F" w:tentative="1">
      <w:start w:val="1"/>
      <w:numFmt w:val="decimal"/>
      <w:lvlText w:val="%4."/>
      <w:lvlJc w:val="left"/>
      <w:pPr>
        <w:ind w:left="4717" w:hanging="360"/>
      </w:pPr>
    </w:lvl>
    <w:lvl w:ilvl="4" w:tplc="04090019" w:tentative="1">
      <w:start w:val="1"/>
      <w:numFmt w:val="lowerLetter"/>
      <w:lvlText w:val="%5."/>
      <w:lvlJc w:val="left"/>
      <w:pPr>
        <w:ind w:left="5437" w:hanging="360"/>
      </w:pPr>
    </w:lvl>
    <w:lvl w:ilvl="5" w:tplc="0409001B" w:tentative="1">
      <w:start w:val="1"/>
      <w:numFmt w:val="lowerRoman"/>
      <w:lvlText w:val="%6."/>
      <w:lvlJc w:val="right"/>
      <w:pPr>
        <w:ind w:left="6157" w:hanging="180"/>
      </w:pPr>
    </w:lvl>
    <w:lvl w:ilvl="6" w:tplc="0409000F" w:tentative="1">
      <w:start w:val="1"/>
      <w:numFmt w:val="decimal"/>
      <w:lvlText w:val="%7."/>
      <w:lvlJc w:val="left"/>
      <w:pPr>
        <w:ind w:left="6877" w:hanging="360"/>
      </w:pPr>
    </w:lvl>
    <w:lvl w:ilvl="7" w:tplc="04090019" w:tentative="1">
      <w:start w:val="1"/>
      <w:numFmt w:val="lowerLetter"/>
      <w:lvlText w:val="%8."/>
      <w:lvlJc w:val="left"/>
      <w:pPr>
        <w:ind w:left="7597" w:hanging="360"/>
      </w:pPr>
    </w:lvl>
    <w:lvl w:ilvl="8" w:tplc="0409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1" w15:restartNumberingAfterBreak="0">
    <w:nsid w:val="647F29DB"/>
    <w:multiLevelType w:val="hybridMultilevel"/>
    <w:tmpl w:val="F816FF3A"/>
    <w:lvl w:ilvl="0" w:tplc="8F88C806">
      <w:start w:val="1"/>
      <w:numFmt w:val="lowerLetter"/>
      <w:lvlText w:val="%1."/>
      <w:lvlJc w:val="left"/>
      <w:pPr>
        <w:ind w:left="1558" w:hanging="360"/>
      </w:pPr>
      <w:rPr>
        <w:rFonts w:hint="default"/>
        <w:b w:val="0"/>
        <w:bCs/>
        <w:spacing w:val="-2"/>
        <w:w w:val="103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2E0B"/>
    <w:multiLevelType w:val="hybridMultilevel"/>
    <w:tmpl w:val="138C4DC0"/>
    <w:lvl w:ilvl="0" w:tplc="0936C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31F20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34FA7"/>
    <w:multiLevelType w:val="hybridMultilevel"/>
    <w:tmpl w:val="DD9C23AA"/>
    <w:lvl w:ilvl="0" w:tplc="BE381CFA">
      <w:numFmt w:val="bullet"/>
      <w:lvlText w:val=""/>
      <w:lvlJc w:val="left"/>
      <w:pPr>
        <w:ind w:left="1018" w:hanging="54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110F7AC">
      <w:numFmt w:val="bullet"/>
      <w:lvlText w:val="•"/>
      <w:lvlJc w:val="left"/>
      <w:pPr>
        <w:ind w:left="2046" w:hanging="541"/>
      </w:pPr>
      <w:rPr>
        <w:rFonts w:hint="default"/>
        <w:lang w:val="en-US" w:eastAsia="en-US" w:bidi="en-US"/>
      </w:rPr>
    </w:lvl>
    <w:lvl w:ilvl="2" w:tplc="1BFAAD98">
      <w:numFmt w:val="bullet"/>
      <w:lvlText w:val="•"/>
      <w:lvlJc w:val="left"/>
      <w:pPr>
        <w:ind w:left="3072" w:hanging="541"/>
      </w:pPr>
      <w:rPr>
        <w:rFonts w:hint="default"/>
        <w:lang w:val="en-US" w:eastAsia="en-US" w:bidi="en-US"/>
      </w:rPr>
    </w:lvl>
    <w:lvl w:ilvl="3" w:tplc="1FA6ACA4">
      <w:numFmt w:val="bullet"/>
      <w:lvlText w:val="•"/>
      <w:lvlJc w:val="left"/>
      <w:pPr>
        <w:ind w:left="4098" w:hanging="541"/>
      </w:pPr>
      <w:rPr>
        <w:rFonts w:hint="default"/>
        <w:lang w:val="en-US" w:eastAsia="en-US" w:bidi="en-US"/>
      </w:rPr>
    </w:lvl>
    <w:lvl w:ilvl="4" w:tplc="9FB0D28C">
      <w:numFmt w:val="bullet"/>
      <w:lvlText w:val="•"/>
      <w:lvlJc w:val="left"/>
      <w:pPr>
        <w:ind w:left="5124" w:hanging="541"/>
      </w:pPr>
      <w:rPr>
        <w:rFonts w:hint="default"/>
        <w:lang w:val="en-US" w:eastAsia="en-US" w:bidi="en-US"/>
      </w:rPr>
    </w:lvl>
    <w:lvl w:ilvl="5" w:tplc="CC76440A">
      <w:numFmt w:val="bullet"/>
      <w:lvlText w:val="•"/>
      <w:lvlJc w:val="left"/>
      <w:pPr>
        <w:ind w:left="6150" w:hanging="541"/>
      </w:pPr>
      <w:rPr>
        <w:rFonts w:hint="default"/>
        <w:lang w:val="en-US" w:eastAsia="en-US" w:bidi="en-US"/>
      </w:rPr>
    </w:lvl>
    <w:lvl w:ilvl="6" w:tplc="9B48A1FC">
      <w:numFmt w:val="bullet"/>
      <w:lvlText w:val="•"/>
      <w:lvlJc w:val="left"/>
      <w:pPr>
        <w:ind w:left="7176" w:hanging="541"/>
      </w:pPr>
      <w:rPr>
        <w:rFonts w:hint="default"/>
        <w:lang w:val="en-US" w:eastAsia="en-US" w:bidi="en-US"/>
      </w:rPr>
    </w:lvl>
    <w:lvl w:ilvl="7" w:tplc="DF5204D4">
      <w:numFmt w:val="bullet"/>
      <w:lvlText w:val="•"/>
      <w:lvlJc w:val="left"/>
      <w:pPr>
        <w:ind w:left="8202" w:hanging="541"/>
      </w:pPr>
      <w:rPr>
        <w:rFonts w:hint="default"/>
        <w:lang w:val="en-US" w:eastAsia="en-US" w:bidi="en-US"/>
      </w:rPr>
    </w:lvl>
    <w:lvl w:ilvl="8" w:tplc="90127B34">
      <w:numFmt w:val="bullet"/>
      <w:lvlText w:val="•"/>
      <w:lvlJc w:val="left"/>
      <w:pPr>
        <w:ind w:left="9228" w:hanging="541"/>
      </w:pPr>
      <w:rPr>
        <w:rFonts w:hint="default"/>
        <w:lang w:val="en-US" w:eastAsia="en-US" w:bidi="en-US"/>
      </w:rPr>
    </w:lvl>
  </w:abstractNum>
  <w:abstractNum w:abstractNumId="14" w15:restartNumberingAfterBreak="0">
    <w:nsid w:val="6E044D80"/>
    <w:multiLevelType w:val="hybridMultilevel"/>
    <w:tmpl w:val="EF18F158"/>
    <w:lvl w:ilvl="0" w:tplc="B3FE8C40">
      <w:start w:val="1"/>
      <w:numFmt w:val="decimal"/>
      <w:lvlText w:val="%1."/>
      <w:lvlJc w:val="left"/>
      <w:pPr>
        <w:ind w:left="837" w:hanging="620"/>
      </w:pPr>
      <w:rPr>
        <w:rFonts w:hint="default"/>
        <w:b w:val="0"/>
        <w:bCs/>
        <w:w w:val="114"/>
        <w:lang w:val="en-US" w:eastAsia="en-US" w:bidi="en-US"/>
      </w:rPr>
    </w:lvl>
    <w:lvl w:ilvl="1" w:tplc="FFC25E9E">
      <w:start w:val="1"/>
      <w:numFmt w:val="lowerLetter"/>
      <w:lvlText w:val="%2."/>
      <w:lvlJc w:val="left"/>
      <w:pPr>
        <w:ind w:left="1558" w:hanging="360"/>
      </w:pPr>
      <w:rPr>
        <w:rFonts w:hint="default"/>
        <w:spacing w:val="-2"/>
        <w:w w:val="90"/>
        <w:lang w:val="en-US" w:eastAsia="en-US" w:bidi="en-US"/>
      </w:rPr>
    </w:lvl>
    <w:lvl w:ilvl="2" w:tplc="D5D4E2BA">
      <w:start w:val="1"/>
      <w:numFmt w:val="lowerRoman"/>
      <w:lvlText w:val="%3."/>
      <w:lvlJc w:val="left"/>
      <w:pPr>
        <w:ind w:left="2278" w:hanging="317"/>
        <w:jc w:val="right"/>
      </w:pPr>
      <w:rPr>
        <w:rFonts w:ascii="Arial" w:eastAsia="Century Gothic" w:hAnsi="Arial" w:cs="Arial" w:hint="default"/>
        <w:w w:val="119"/>
        <w:sz w:val="24"/>
        <w:szCs w:val="24"/>
        <w:lang w:val="en-US" w:eastAsia="en-US" w:bidi="en-US"/>
      </w:rPr>
    </w:lvl>
    <w:lvl w:ilvl="3" w:tplc="CE38C5EC">
      <w:start w:val="1"/>
      <w:numFmt w:val="decimal"/>
      <w:lvlText w:val="%4."/>
      <w:lvlJc w:val="left"/>
      <w:pPr>
        <w:ind w:left="2998" w:hanging="360"/>
      </w:pPr>
      <w:rPr>
        <w:rFonts w:ascii="Century Gothic" w:eastAsia="Century Gothic" w:hAnsi="Century Gothic" w:cs="Century Gothic" w:hint="default"/>
        <w:w w:val="115"/>
        <w:sz w:val="24"/>
        <w:szCs w:val="24"/>
        <w:lang w:val="en-US" w:eastAsia="en-US" w:bidi="en-US"/>
      </w:rPr>
    </w:lvl>
    <w:lvl w:ilvl="4" w:tplc="8FFAE9C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5274A1C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en-US"/>
      </w:rPr>
    </w:lvl>
    <w:lvl w:ilvl="6" w:tplc="36363772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9BA8E212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  <w:lvl w:ilvl="8" w:tplc="637E3374">
      <w:numFmt w:val="bullet"/>
      <w:lvlText w:val="•"/>
      <w:lvlJc w:val="left"/>
      <w:pPr>
        <w:ind w:left="8914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0040A60"/>
    <w:multiLevelType w:val="hybridMultilevel"/>
    <w:tmpl w:val="473E75A0"/>
    <w:lvl w:ilvl="0" w:tplc="A95A9238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EFDC844C">
      <w:start w:val="1"/>
      <w:numFmt w:val="lowerRoman"/>
      <w:lvlText w:val="%3."/>
      <w:lvlJc w:val="right"/>
      <w:pPr>
        <w:ind w:left="2377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5"/>
    <w:lvlOverride w:ilvl="0">
      <w:lvl w:ilvl="0" w:tplc="0409000F">
        <w:start w:val="1"/>
        <w:numFmt w:val="lowerRoman"/>
        <w:lvlText w:val="%1."/>
        <w:lvlJc w:val="left"/>
        <w:pPr>
          <w:ind w:left="2278" w:hanging="360"/>
        </w:pPr>
        <w:rPr>
          <w:rFonts w:ascii="Century Gothic" w:eastAsia="Century Gothic" w:hAnsi="Century Gothic" w:cs="Century Gothic" w:hint="default"/>
          <w:w w:val="119"/>
          <w:sz w:val="24"/>
          <w:szCs w:val="24"/>
        </w:rPr>
      </w:lvl>
    </w:lvlOverride>
    <w:lvlOverride w:ilvl="1">
      <w:lvl w:ilvl="1" w:tplc="A0AEBC7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20C560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FA61A5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E68950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6E20CA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F84F8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EE2A0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CC040B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3"/>
    <w:rsid w:val="000048B4"/>
    <w:rsid w:val="000055FD"/>
    <w:rsid w:val="00084EF4"/>
    <w:rsid w:val="0009092A"/>
    <w:rsid w:val="001112C2"/>
    <w:rsid w:val="00152419"/>
    <w:rsid w:val="00163096"/>
    <w:rsid w:val="001A1B03"/>
    <w:rsid w:val="001B6F2B"/>
    <w:rsid w:val="00210660"/>
    <w:rsid w:val="002F6848"/>
    <w:rsid w:val="00302A1D"/>
    <w:rsid w:val="00312D4F"/>
    <w:rsid w:val="00391745"/>
    <w:rsid w:val="00470B9D"/>
    <w:rsid w:val="00487300"/>
    <w:rsid w:val="00567233"/>
    <w:rsid w:val="00574AD4"/>
    <w:rsid w:val="005A2803"/>
    <w:rsid w:val="005B141F"/>
    <w:rsid w:val="005B4D22"/>
    <w:rsid w:val="005D41D3"/>
    <w:rsid w:val="00683BC1"/>
    <w:rsid w:val="006D7E02"/>
    <w:rsid w:val="00726C4A"/>
    <w:rsid w:val="0082645F"/>
    <w:rsid w:val="00930959"/>
    <w:rsid w:val="0096602A"/>
    <w:rsid w:val="00A61A5C"/>
    <w:rsid w:val="00AE70CB"/>
    <w:rsid w:val="00B61395"/>
    <w:rsid w:val="00BB3D3A"/>
    <w:rsid w:val="00BC5EAA"/>
    <w:rsid w:val="00BE4031"/>
    <w:rsid w:val="00CD65F8"/>
    <w:rsid w:val="00CF5241"/>
    <w:rsid w:val="00E67843"/>
    <w:rsid w:val="00E67F0B"/>
    <w:rsid w:val="00E906E5"/>
    <w:rsid w:val="00EF11F1"/>
    <w:rsid w:val="00E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2B18EB6"/>
  <w15:docId w15:val="{8F0D9596-946F-4EB1-AC68-82E756CF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D65F8"/>
    <w:pPr>
      <w:ind w:left="1558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979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0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B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0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9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9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D65F8"/>
    <w:rPr>
      <w:rFonts w:ascii="Arial" w:eastAsia="Arial" w:hAnsi="Arial" w:cs="Arial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E714071B6645BE9CBD85815AC1E3" ma:contentTypeVersion="14" ma:contentTypeDescription="Create a new document." ma:contentTypeScope="" ma:versionID="6c59c2fd326f625ce4a6514551bdc90b">
  <xsd:schema xmlns:xsd="http://www.w3.org/2001/XMLSchema" xmlns:xs="http://www.w3.org/2001/XMLSchema" xmlns:p="http://schemas.microsoft.com/office/2006/metadata/properties" xmlns:ns2="dc4739c4-8f5d-4825-a776-458cda2d25fe" xmlns:ns3="cb79eb2e-7191-427d-8759-bfb1737f7759" targetNamespace="http://schemas.microsoft.com/office/2006/metadata/properties" ma:root="true" ma:fieldsID="a10f30b17cd447de6eb91829482f5abd" ns2:_="" ns3:_="">
    <xsd:import namespace="dc4739c4-8f5d-4825-a776-458cda2d25fe"/>
    <xsd:import namespace="cb79eb2e-7191-427d-8759-bfb1737f7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39c4-8f5d-4825-a776-458cda2d2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4c6f0-a0f0-4ee6-aef8-48b713b15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eb2e-7191-427d-8759-bfb1737f7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4d7321-aeb0-4b60-a039-2def11ad620c}" ma:internalName="TaxCatchAll" ma:showField="CatchAllData" ma:web="cb79eb2e-7191-427d-8759-bfb1737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6CE4F-1A45-4B3C-A072-DF30E7E98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48088-A7BF-4A01-97D5-8A9D85B17A52}"/>
</file>

<file path=customXml/itemProps3.xml><?xml version="1.0" encoding="utf-8"?>
<ds:datastoreItem xmlns:ds="http://schemas.openxmlformats.org/officeDocument/2006/customXml" ds:itemID="{2D2A9EF9-D050-492A-A1A3-87A7EC6A1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1735</Words>
  <Characters>8690</Characters>
  <Application>Microsoft Office Word</Application>
  <DocSecurity>0</DocSecurity>
  <Lines>168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Determining Valuations for Building Permits Guideline.docx</vt:lpstr>
    </vt:vector>
  </TitlesOfParts>
  <Company>City of Agoura Hills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Determining Valuations for Building Permits Guideline.docx</dc:title>
  <dc:subject/>
  <dc:creator>Lukas.quach</dc:creator>
  <cp:keywords/>
  <dc:description/>
  <cp:lastModifiedBy>Lukas Quach</cp:lastModifiedBy>
  <cp:revision>9</cp:revision>
  <cp:lastPrinted>2022-08-01T22:32:00Z</cp:lastPrinted>
  <dcterms:created xsi:type="dcterms:W3CDTF">2022-04-14T02:10:00Z</dcterms:created>
  <dcterms:modified xsi:type="dcterms:W3CDTF">2023-11-15T20:43:00Z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2022-03-15T00:00:00Z</vt:filetime>
  </property>
  <property fmtid="{D5CDD505-2E9C-101B-9397-08002B2CF9AE}" pid="4" name="GrammarlyDocumentId">
    <vt:lpwstr>29dc7a866ea1a7da5ad3b40f4e64c14cdea978b6c692f19eefefe94d1b691f8e</vt:lpwstr>
  </property>
</Properties>
</file>