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9A9AE" w14:textId="77777777" w:rsidR="00DC441A" w:rsidRPr="0097386D" w:rsidRDefault="00AD170A">
      <w:r w:rsidRPr="0097386D">
        <w:rPr>
          <w:noProof/>
        </w:rPr>
        <w:drawing>
          <wp:anchor distT="0" distB="0" distL="114300" distR="114300" simplePos="0" relativeHeight="251655168" behindDoc="1" locked="0" layoutInCell="1" allowOverlap="1" wp14:anchorId="3F48A6A9" wp14:editId="4F4D0F08">
            <wp:simplePos x="0" y="0"/>
            <wp:positionH relativeFrom="column">
              <wp:posOffset>2035678</wp:posOffset>
            </wp:positionH>
            <wp:positionV relativeFrom="paragraph">
              <wp:posOffset>-405130</wp:posOffset>
            </wp:positionV>
            <wp:extent cx="1826260" cy="1027430"/>
            <wp:effectExtent l="0" t="0" r="0" b="0"/>
            <wp:wrapNone/>
            <wp:docPr id="2" name="Picture 2" descr="ah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hbw"/>
                    <pic:cNvPicPr>
                      <a:picLocks noChangeAspect="1" noChangeArrowheads="1"/>
                    </pic:cNvPicPr>
                  </pic:nvPicPr>
                  <pic:blipFill>
                    <a:blip r:embed="rId11" cstate="print">
                      <a:lum contrast="18000"/>
                      <a:extLst>
                        <a:ext uri="{28A0092B-C50C-407E-A947-70E740481C1C}">
                          <a14:useLocalDpi xmlns:a14="http://schemas.microsoft.com/office/drawing/2010/main" val="0"/>
                        </a:ext>
                      </a:extLst>
                    </a:blip>
                    <a:srcRect/>
                    <a:stretch>
                      <a:fillRect/>
                    </a:stretch>
                  </pic:blipFill>
                  <pic:spPr bwMode="auto">
                    <a:xfrm>
                      <a:off x="0" y="0"/>
                      <a:ext cx="1826260" cy="1027430"/>
                    </a:xfrm>
                    <a:prstGeom prst="rect">
                      <a:avLst/>
                    </a:prstGeom>
                    <a:noFill/>
                  </pic:spPr>
                </pic:pic>
              </a:graphicData>
            </a:graphic>
            <wp14:sizeRelH relativeFrom="page">
              <wp14:pctWidth>0</wp14:pctWidth>
            </wp14:sizeRelH>
            <wp14:sizeRelV relativeFrom="page">
              <wp14:pctHeight>0</wp14:pctHeight>
            </wp14:sizeRelV>
          </wp:anchor>
        </w:drawing>
      </w:r>
    </w:p>
    <w:p w14:paraId="770F5917" w14:textId="77777777" w:rsidR="00DC441A" w:rsidRPr="0097386D" w:rsidRDefault="00DC441A"/>
    <w:p w14:paraId="22D9C23D" w14:textId="77777777" w:rsidR="00DC441A" w:rsidRPr="0097386D" w:rsidRDefault="00DC441A"/>
    <w:p w14:paraId="6D5C2A08" w14:textId="03782A73" w:rsidR="00FD20EB" w:rsidRPr="00407776" w:rsidRDefault="00DC441A" w:rsidP="00407776">
      <w:pPr>
        <w:jc w:val="center"/>
        <w:rPr>
          <w:rFonts w:ascii="Arial" w:hAnsi="Arial" w:cs="Arial"/>
          <w:b/>
          <w:bCs/>
          <w:sz w:val="28"/>
          <w:szCs w:val="28"/>
        </w:rPr>
      </w:pPr>
      <w:r w:rsidRPr="008A0AD2">
        <w:rPr>
          <w:rFonts w:ascii="Arial" w:hAnsi="Arial" w:cs="Arial"/>
          <w:b/>
          <w:bCs/>
          <w:sz w:val="28"/>
          <w:szCs w:val="28"/>
        </w:rPr>
        <w:t>Planning</w:t>
      </w:r>
      <w:r w:rsidR="00B436A3" w:rsidRPr="008A0AD2">
        <w:rPr>
          <w:rFonts w:ascii="Arial" w:hAnsi="Arial" w:cs="Arial"/>
          <w:b/>
          <w:bCs/>
          <w:sz w:val="28"/>
          <w:szCs w:val="28"/>
        </w:rPr>
        <w:t xml:space="preserve"> </w:t>
      </w:r>
      <w:r w:rsidR="003F6551" w:rsidRPr="008A0AD2">
        <w:rPr>
          <w:rFonts w:ascii="Arial" w:hAnsi="Arial" w:cs="Arial"/>
          <w:b/>
          <w:bCs/>
          <w:sz w:val="28"/>
          <w:szCs w:val="28"/>
        </w:rPr>
        <w:t>Division</w:t>
      </w:r>
    </w:p>
    <w:p w14:paraId="74B88BA0" w14:textId="106D69C1" w:rsidR="00D53D60" w:rsidRPr="00995C77" w:rsidRDefault="00D53D60" w:rsidP="00995C77">
      <w:pPr>
        <w:spacing w:before="120"/>
        <w:jc w:val="center"/>
        <w:rPr>
          <w:rFonts w:ascii="Arial" w:hAnsi="Arial" w:cs="Arial"/>
          <w:b/>
          <w:bCs/>
          <w:sz w:val="28"/>
        </w:rPr>
      </w:pPr>
      <w:r w:rsidRPr="00A57A75">
        <w:rPr>
          <w:rFonts w:ascii="Arial" w:hAnsi="Arial" w:cs="Arial"/>
          <w:b/>
          <w:bCs/>
          <w:sz w:val="28"/>
        </w:rPr>
        <w:t>Landscape Drought Response</w:t>
      </w:r>
      <w:r w:rsidR="00A57A75" w:rsidRPr="00A57A75">
        <w:rPr>
          <w:rFonts w:ascii="Arial" w:hAnsi="Arial" w:cs="Arial"/>
          <w:b/>
          <w:bCs/>
          <w:sz w:val="28"/>
        </w:rPr>
        <w:t xml:space="preserve"> Program</w:t>
      </w:r>
    </w:p>
    <w:p w14:paraId="03C56A53" w14:textId="5598CDF0" w:rsidR="00C90693" w:rsidRPr="008A0AD2" w:rsidRDefault="00D53D60" w:rsidP="00A57A75">
      <w:pPr>
        <w:jc w:val="center"/>
        <w:rPr>
          <w:rFonts w:ascii="Arial" w:hAnsi="Arial" w:cs="Arial"/>
          <w:sz w:val="28"/>
        </w:rPr>
      </w:pPr>
      <w:r w:rsidRPr="008A0AD2">
        <w:rPr>
          <w:rFonts w:ascii="Arial" w:hAnsi="Arial" w:cs="Arial"/>
          <w:b/>
          <w:bCs/>
          <w:sz w:val="28"/>
        </w:rPr>
        <w:t xml:space="preserve">GUIDE FOR RESIDENTIAL </w:t>
      </w:r>
      <w:r w:rsidR="002B32F3" w:rsidRPr="008A0AD2">
        <w:rPr>
          <w:rFonts w:ascii="Arial" w:hAnsi="Arial" w:cs="Arial"/>
          <w:b/>
          <w:bCs/>
          <w:sz w:val="28"/>
        </w:rPr>
        <w:t>LANDSCAPE</w:t>
      </w:r>
      <w:r w:rsidR="00D37640" w:rsidRPr="008A0AD2">
        <w:rPr>
          <w:rFonts w:ascii="Arial" w:hAnsi="Arial" w:cs="Arial"/>
          <w:b/>
          <w:bCs/>
          <w:sz w:val="28"/>
        </w:rPr>
        <w:t xml:space="preserve"> WATER USE</w:t>
      </w:r>
      <w:r w:rsidR="003A053A" w:rsidRPr="008A0AD2">
        <w:rPr>
          <w:rFonts w:ascii="Arial" w:hAnsi="Arial" w:cs="Arial"/>
          <w:b/>
          <w:bCs/>
          <w:sz w:val="28"/>
        </w:rPr>
        <w:t xml:space="preserve"> RE</w:t>
      </w:r>
      <w:r w:rsidR="002B32F3" w:rsidRPr="008A0AD2">
        <w:rPr>
          <w:rFonts w:ascii="Arial" w:hAnsi="Arial" w:cs="Arial"/>
          <w:b/>
          <w:bCs/>
          <w:sz w:val="28"/>
        </w:rPr>
        <w:t>DUCTION</w:t>
      </w:r>
    </w:p>
    <w:p w14:paraId="478C978B" w14:textId="77777777" w:rsidR="00DC441A" w:rsidRPr="0097386D" w:rsidRDefault="00DC441A">
      <w:pPr>
        <w:pBdr>
          <w:bottom w:val="thinThickSmallGap" w:sz="24" w:space="1" w:color="auto"/>
        </w:pBdr>
      </w:pPr>
    </w:p>
    <w:p w14:paraId="15F3B1D8" w14:textId="6D6DC871" w:rsidR="00DC441A" w:rsidRPr="00491991" w:rsidRDefault="00572D69">
      <w:pPr>
        <w:jc w:val="both"/>
        <w:rPr>
          <w:rFonts w:ascii="Arial" w:hAnsi="Arial" w:cs="Arial"/>
          <w:szCs w:val="22"/>
        </w:rPr>
      </w:pPr>
      <w:r w:rsidRPr="00491991">
        <w:rPr>
          <w:rFonts w:ascii="Arial" w:hAnsi="Arial" w:cs="Arial"/>
          <w:szCs w:val="22"/>
        </w:rPr>
        <w:t>The purpose of th</w:t>
      </w:r>
      <w:r w:rsidR="009D7647" w:rsidRPr="00491991">
        <w:rPr>
          <w:rFonts w:ascii="Arial" w:hAnsi="Arial" w:cs="Arial"/>
          <w:szCs w:val="22"/>
        </w:rPr>
        <w:t xml:space="preserve">is </w:t>
      </w:r>
      <w:r w:rsidR="009843CE" w:rsidRPr="00491991">
        <w:rPr>
          <w:rFonts w:ascii="Arial" w:hAnsi="Arial" w:cs="Arial"/>
          <w:szCs w:val="22"/>
        </w:rPr>
        <w:t>guide</w:t>
      </w:r>
      <w:r w:rsidR="009D7647" w:rsidRPr="00491991">
        <w:rPr>
          <w:rFonts w:ascii="Arial" w:hAnsi="Arial" w:cs="Arial"/>
          <w:szCs w:val="22"/>
        </w:rPr>
        <w:t xml:space="preserve"> is to provide information </w:t>
      </w:r>
      <w:r w:rsidR="005947CB" w:rsidRPr="00491991">
        <w:rPr>
          <w:rFonts w:ascii="Arial" w:hAnsi="Arial" w:cs="Arial"/>
          <w:szCs w:val="22"/>
        </w:rPr>
        <w:t xml:space="preserve">on how to prepare and obtain approval of a </w:t>
      </w:r>
      <w:r w:rsidR="009843CE" w:rsidRPr="00491991">
        <w:rPr>
          <w:rFonts w:ascii="Arial" w:hAnsi="Arial" w:cs="Arial"/>
          <w:szCs w:val="22"/>
        </w:rPr>
        <w:t>l</w:t>
      </w:r>
      <w:r w:rsidR="005947CB" w:rsidRPr="00491991">
        <w:rPr>
          <w:rFonts w:ascii="Arial" w:hAnsi="Arial" w:cs="Arial"/>
          <w:szCs w:val="22"/>
        </w:rPr>
        <w:t>andscape plan to reduce water use</w:t>
      </w:r>
      <w:r w:rsidR="003A586A" w:rsidRPr="00491991">
        <w:rPr>
          <w:rFonts w:ascii="Arial" w:hAnsi="Arial" w:cs="Arial"/>
          <w:szCs w:val="22"/>
        </w:rPr>
        <w:t xml:space="preserve"> for </w:t>
      </w:r>
      <w:r w:rsidR="000F7E3B" w:rsidRPr="00491991">
        <w:rPr>
          <w:rFonts w:ascii="Arial" w:hAnsi="Arial" w:cs="Arial"/>
          <w:szCs w:val="22"/>
        </w:rPr>
        <w:t xml:space="preserve">the front yards of </w:t>
      </w:r>
      <w:r w:rsidR="003A586A" w:rsidRPr="00491991">
        <w:rPr>
          <w:rFonts w:ascii="Arial" w:hAnsi="Arial" w:cs="Arial"/>
          <w:szCs w:val="22"/>
        </w:rPr>
        <w:t>residences</w:t>
      </w:r>
      <w:r w:rsidR="005947CB" w:rsidRPr="00491991">
        <w:rPr>
          <w:rFonts w:ascii="Arial" w:hAnsi="Arial" w:cs="Arial"/>
          <w:szCs w:val="22"/>
        </w:rPr>
        <w:t xml:space="preserve"> in the City of Agoura Hills</w:t>
      </w:r>
      <w:r w:rsidR="000F7E3B" w:rsidRPr="00491991">
        <w:rPr>
          <w:rFonts w:ascii="Arial" w:hAnsi="Arial" w:cs="Arial"/>
          <w:szCs w:val="22"/>
        </w:rPr>
        <w:t>, with</w:t>
      </w:r>
      <w:r w:rsidR="004B64CE" w:rsidRPr="00491991">
        <w:rPr>
          <w:rFonts w:ascii="Arial" w:hAnsi="Arial" w:cs="Arial"/>
          <w:szCs w:val="22"/>
        </w:rPr>
        <w:t xml:space="preserve"> planting areas less than 2,500 square </w:t>
      </w:r>
      <w:proofErr w:type="gramStart"/>
      <w:r w:rsidR="004B64CE" w:rsidRPr="00491991">
        <w:rPr>
          <w:rFonts w:ascii="Arial" w:hAnsi="Arial" w:cs="Arial"/>
          <w:szCs w:val="22"/>
        </w:rPr>
        <w:t>feet</w:t>
      </w:r>
      <w:r w:rsidR="005947CB" w:rsidRPr="00491991">
        <w:rPr>
          <w:rFonts w:ascii="Arial" w:hAnsi="Arial" w:cs="Arial"/>
          <w:szCs w:val="22"/>
        </w:rPr>
        <w:t>.</w:t>
      </w:r>
      <w:r w:rsidR="000F7E3B" w:rsidRPr="00491991">
        <w:rPr>
          <w:rFonts w:ascii="Arial" w:hAnsi="Arial" w:cs="Arial"/>
          <w:szCs w:val="22"/>
        </w:rPr>
        <w:t>*</w:t>
      </w:r>
      <w:proofErr w:type="gramEnd"/>
      <w:r w:rsidR="000F7E3B" w:rsidRPr="00491991">
        <w:rPr>
          <w:rFonts w:ascii="Arial" w:hAnsi="Arial" w:cs="Arial"/>
          <w:szCs w:val="22"/>
        </w:rPr>
        <w:t xml:space="preserve"> </w:t>
      </w:r>
    </w:p>
    <w:p w14:paraId="40FA59B3" w14:textId="77777777" w:rsidR="005947CB" w:rsidRPr="00491991" w:rsidRDefault="005947CB">
      <w:pPr>
        <w:jc w:val="both"/>
        <w:rPr>
          <w:rFonts w:ascii="Arial" w:hAnsi="Arial" w:cs="Arial"/>
          <w:szCs w:val="22"/>
        </w:rPr>
      </w:pPr>
    </w:p>
    <w:p w14:paraId="1BCECE8A" w14:textId="050C46CE" w:rsidR="001750EA" w:rsidRPr="00491991" w:rsidRDefault="005947CB" w:rsidP="00407776">
      <w:pPr>
        <w:pBdr>
          <w:top w:val="single" w:sz="4" w:space="1" w:color="auto" w:shadow="1"/>
          <w:left w:val="single" w:sz="4" w:space="4" w:color="auto" w:shadow="1"/>
          <w:bottom w:val="single" w:sz="4" w:space="1" w:color="auto" w:shadow="1"/>
          <w:right w:val="single" w:sz="4" w:space="4" w:color="auto" w:shadow="1"/>
        </w:pBdr>
        <w:spacing w:after="120"/>
        <w:jc w:val="center"/>
        <w:rPr>
          <w:rFonts w:ascii="Arial" w:hAnsi="Arial" w:cs="Arial"/>
          <w:b/>
          <w:szCs w:val="22"/>
        </w:rPr>
      </w:pPr>
      <w:r w:rsidRPr="00491991">
        <w:rPr>
          <w:rFonts w:ascii="Arial" w:hAnsi="Arial" w:cs="Arial"/>
          <w:b/>
          <w:szCs w:val="22"/>
        </w:rPr>
        <w:t>Review Process</w:t>
      </w:r>
    </w:p>
    <w:p w14:paraId="67D63822" w14:textId="5561CAC2" w:rsidR="001750EA" w:rsidRPr="00491991" w:rsidRDefault="001750EA">
      <w:pPr>
        <w:jc w:val="both"/>
        <w:rPr>
          <w:rFonts w:ascii="Arial" w:hAnsi="Arial" w:cs="Arial"/>
          <w:szCs w:val="22"/>
        </w:rPr>
      </w:pPr>
      <w:r w:rsidRPr="00491991">
        <w:rPr>
          <w:rFonts w:ascii="Arial" w:hAnsi="Arial" w:cs="Arial"/>
          <w:szCs w:val="22"/>
        </w:rPr>
        <w:t>Applicant</w:t>
      </w:r>
      <w:r w:rsidR="004B64CE" w:rsidRPr="00491991">
        <w:rPr>
          <w:rFonts w:ascii="Arial" w:hAnsi="Arial" w:cs="Arial"/>
          <w:szCs w:val="22"/>
        </w:rPr>
        <w:t>s</w:t>
      </w:r>
      <w:r w:rsidRPr="00491991">
        <w:rPr>
          <w:rFonts w:ascii="Arial" w:hAnsi="Arial" w:cs="Arial"/>
          <w:szCs w:val="22"/>
        </w:rPr>
        <w:t xml:space="preserve"> </w:t>
      </w:r>
      <w:r w:rsidR="004B64CE" w:rsidRPr="00491991">
        <w:rPr>
          <w:rFonts w:ascii="Arial" w:hAnsi="Arial" w:cs="Arial"/>
          <w:szCs w:val="22"/>
        </w:rPr>
        <w:t xml:space="preserve">are </w:t>
      </w:r>
      <w:r w:rsidRPr="00491991">
        <w:rPr>
          <w:rFonts w:ascii="Arial" w:hAnsi="Arial" w:cs="Arial"/>
          <w:szCs w:val="22"/>
        </w:rPr>
        <w:t xml:space="preserve">to submit </w:t>
      </w:r>
      <w:r w:rsidR="004B64CE" w:rsidRPr="00491991">
        <w:rPr>
          <w:rFonts w:ascii="Arial" w:hAnsi="Arial" w:cs="Arial"/>
          <w:szCs w:val="22"/>
        </w:rPr>
        <w:t xml:space="preserve">a </w:t>
      </w:r>
      <w:r w:rsidRPr="00491991">
        <w:rPr>
          <w:rFonts w:ascii="Arial" w:hAnsi="Arial" w:cs="Arial"/>
          <w:szCs w:val="22"/>
        </w:rPr>
        <w:t>completed</w:t>
      </w:r>
      <w:r w:rsidR="003A586A" w:rsidRPr="00491991">
        <w:rPr>
          <w:rFonts w:ascii="Arial" w:hAnsi="Arial" w:cs="Arial"/>
          <w:szCs w:val="22"/>
        </w:rPr>
        <w:t xml:space="preserve"> </w:t>
      </w:r>
      <w:r w:rsidR="004B64CE" w:rsidRPr="00491991">
        <w:rPr>
          <w:rFonts w:ascii="Arial" w:hAnsi="Arial" w:cs="Arial"/>
          <w:szCs w:val="22"/>
        </w:rPr>
        <w:t xml:space="preserve">“Expedited Landscape Plan Review </w:t>
      </w:r>
      <w:r w:rsidR="009843CE" w:rsidRPr="00491991">
        <w:rPr>
          <w:rFonts w:ascii="Arial" w:hAnsi="Arial" w:cs="Arial"/>
          <w:szCs w:val="22"/>
        </w:rPr>
        <w:t>A</w:t>
      </w:r>
      <w:r w:rsidR="004B64CE" w:rsidRPr="00491991">
        <w:rPr>
          <w:rFonts w:ascii="Arial" w:hAnsi="Arial" w:cs="Arial"/>
          <w:szCs w:val="22"/>
        </w:rPr>
        <w:t xml:space="preserve">pplication” </w:t>
      </w:r>
      <w:r w:rsidR="003A586A" w:rsidRPr="00491991">
        <w:rPr>
          <w:rFonts w:ascii="Arial" w:hAnsi="Arial" w:cs="Arial"/>
          <w:szCs w:val="22"/>
        </w:rPr>
        <w:t>with applicable fees for staff review and approval</w:t>
      </w:r>
      <w:r w:rsidRPr="00491991">
        <w:rPr>
          <w:rFonts w:ascii="Arial" w:hAnsi="Arial" w:cs="Arial"/>
          <w:szCs w:val="22"/>
        </w:rPr>
        <w:t xml:space="preserve"> </w:t>
      </w:r>
      <w:r w:rsidR="003A586A" w:rsidRPr="00491991">
        <w:rPr>
          <w:rFonts w:ascii="Arial" w:hAnsi="Arial" w:cs="Arial"/>
          <w:szCs w:val="22"/>
        </w:rPr>
        <w:t>(see Attachment A). Applicant</w:t>
      </w:r>
      <w:r w:rsidR="004B64CE" w:rsidRPr="00491991">
        <w:rPr>
          <w:rFonts w:ascii="Arial" w:hAnsi="Arial" w:cs="Arial"/>
          <w:szCs w:val="22"/>
        </w:rPr>
        <w:t>s are</w:t>
      </w:r>
      <w:r w:rsidR="003A586A" w:rsidRPr="00491991">
        <w:rPr>
          <w:rFonts w:ascii="Arial" w:hAnsi="Arial" w:cs="Arial"/>
          <w:szCs w:val="22"/>
        </w:rPr>
        <w:t xml:space="preserve"> to include one printed copy and a</w:t>
      </w:r>
      <w:r w:rsidRPr="00491991">
        <w:rPr>
          <w:rFonts w:ascii="Arial" w:hAnsi="Arial" w:cs="Arial"/>
          <w:szCs w:val="22"/>
        </w:rPr>
        <w:t xml:space="preserve"> digital copy via web link </w:t>
      </w:r>
      <w:r w:rsidR="003A586A" w:rsidRPr="00491991">
        <w:rPr>
          <w:rFonts w:ascii="Arial" w:hAnsi="Arial" w:cs="Arial"/>
          <w:szCs w:val="22"/>
        </w:rPr>
        <w:t xml:space="preserve">of the </w:t>
      </w:r>
      <w:r w:rsidR="004B64CE" w:rsidRPr="00491991">
        <w:rPr>
          <w:rFonts w:ascii="Arial" w:hAnsi="Arial" w:cs="Arial"/>
          <w:szCs w:val="22"/>
        </w:rPr>
        <w:t>application</w:t>
      </w:r>
      <w:r w:rsidR="003A586A" w:rsidRPr="00491991">
        <w:rPr>
          <w:rFonts w:ascii="Arial" w:hAnsi="Arial" w:cs="Arial"/>
          <w:szCs w:val="22"/>
        </w:rPr>
        <w:t xml:space="preserve"> form and proposed landscape plans.</w:t>
      </w:r>
    </w:p>
    <w:p w14:paraId="20344C71" w14:textId="77777777" w:rsidR="008B2CEC" w:rsidRPr="00491991" w:rsidRDefault="008B2CEC">
      <w:pPr>
        <w:jc w:val="both"/>
        <w:rPr>
          <w:rFonts w:ascii="Arial" w:hAnsi="Arial" w:cs="Arial"/>
          <w:szCs w:val="22"/>
        </w:rPr>
      </w:pPr>
    </w:p>
    <w:p w14:paraId="11654799" w14:textId="668A73C8" w:rsidR="008B2CEC" w:rsidRPr="00491991" w:rsidRDefault="7112A57D">
      <w:pPr>
        <w:jc w:val="both"/>
        <w:rPr>
          <w:rFonts w:ascii="Arial" w:hAnsi="Arial" w:cs="Arial"/>
          <w:szCs w:val="22"/>
        </w:rPr>
      </w:pPr>
      <w:r w:rsidRPr="00491991">
        <w:rPr>
          <w:rFonts w:ascii="Arial" w:hAnsi="Arial" w:cs="Arial"/>
          <w:szCs w:val="22"/>
        </w:rPr>
        <w:t xml:space="preserve">The </w:t>
      </w:r>
      <w:r w:rsidR="41628D11" w:rsidRPr="00491991">
        <w:rPr>
          <w:rFonts w:ascii="Arial" w:hAnsi="Arial" w:cs="Arial"/>
          <w:szCs w:val="22"/>
        </w:rPr>
        <w:t>C</w:t>
      </w:r>
      <w:r w:rsidRPr="00491991">
        <w:rPr>
          <w:rFonts w:ascii="Arial" w:hAnsi="Arial" w:cs="Arial"/>
          <w:szCs w:val="22"/>
        </w:rPr>
        <w:t xml:space="preserve">ity Landscape Architect will review plans and provide comments. </w:t>
      </w:r>
      <w:r w:rsidR="003D77F0" w:rsidRPr="00491991">
        <w:rPr>
          <w:rFonts w:ascii="Arial" w:hAnsi="Arial" w:cs="Arial"/>
          <w:szCs w:val="22"/>
        </w:rPr>
        <w:t xml:space="preserve">An on-site visit is required to verify installation.  </w:t>
      </w:r>
      <w:r w:rsidRPr="00491991">
        <w:rPr>
          <w:rFonts w:ascii="Arial" w:hAnsi="Arial" w:cs="Arial"/>
          <w:szCs w:val="22"/>
        </w:rPr>
        <w:t>Limited on</w:t>
      </w:r>
      <w:r w:rsidR="003D77F0" w:rsidRPr="00491991">
        <w:rPr>
          <w:rFonts w:ascii="Arial" w:hAnsi="Arial" w:cs="Arial"/>
          <w:szCs w:val="22"/>
        </w:rPr>
        <w:t>-</w:t>
      </w:r>
      <w:r w:rsidRPr="00491991">
        <w:rPr>
          <w:rFonts w:ascii="Arial" w:hAnsi="Arial" w:cs="Arial"/>
          <w:szCs w:val="22"/>
        </w:rPr>
        <w:t xml:space="preserve">site guidance </w:t>
      </w:r>
      <w:r w:rsidR="003D77F0" w:rsidRPr="00491991">
        <w:rPr>
          <w:rFonts w:ascii="Arial" w:hAnsi="Arial" w:cs="Arial"/>
          <w:szCs w:val="22"/>
        </w:rPr>
        <w:t>pertaining to the implementation of the plan will be available upon request.</w:t>
      </w:r>
    </w:p>
    <w:p w14:paraId="75786310" w14:textId="77777777" w:rsidR="003A586A" w:rsidRPr="00491991" w:rsidRDefault="003A586A">
      <w:pPr>
        <w:jc w:val="both"/>
        <w:rPr>
          <w:rFonts w:ascii="Arial" w:hAnsi="Arial" w:cs="Arial"/>
          <w:szCs w:val="22"/>
        </w:rPr>
      </w:pPr>
    </w:p>
    <w:p w14:paraId="3257D4EC" w14:textId="5A6DBADB" w:rsidR="008E0F0F" w:rsidRPr="00491991" w:rsidRDefault="003A586A" w:rsidP="00407776">
      <w:pPr>
        <w:pBdr>
          <w:top w:val="single" w:sz="4" w:space="1" w:color="auto" w:shadow="1"/>
          <w:left w:val="single" w:sz="4" w:space="4" w:color="auto" w:shadow="1"/>
          <w:bottom w:val="single" w:sz="4" w:space="1" w:color="auto" w:shadow="1"/>
          <w:right w:val="single" w:sz="4" w:space="4" w:color="auto" w:shadow="1"/>
        </w:pBdr>
        <w:spacing w:after="120"/>
        <w:jc w:val="center"/>
        <w:rPr>
          <w:rFonts w:ascii="Arial" w:hAnsi="Arial" w:cs="Arial"/>
          <w:b/>
          <w:szCs w:val="22"/>
        </w:rPr>
      </w:pPr>
      <w:r w:rsidRPr="00491991">
        <w:rPr>
          <w:rFonts w:ascii="Arial" w:hAnsi="Arial" w:cs="Arial"/>
          <w:b/>
          <w:szCs w:val="22"/>
        </w:rPr>
        <w:t>Landscape Plan</w:t>
      </w:r>
    </w:p>
    <w:p w14:paraId="6E90374D" w14:textId="1318DAFA" w:rsidR="008E0F0F" w:rsidRPr="00491991" w:rsidRDefault="004B64CE" w:rsidP="00491991">
      <w:pPr>
        <w:jc w:val="both"/>
        <w:rPr>
          <w:rFonts w:ascii="Arial" w:hAnsi="Arial" w:cs="Arial"/>
          <w:szCs w:val="22"/>
        </w:rPr>
      </w:pPr>
      <w:r w:rsidRPr="00491991">
        <w:rPr>
          <w:rFonts w:ascii="Arial" w:hAnsi="Arial" w:cs="Arial"/>
          <w:szCs w:val="22"/>
        </w:rPr>
        <w:t xml:space="preserve">The goal of the </w:t>
      </w:r>
      <w:r w:rsidR="000F76FE" w:rsidRPr="00491991">
        <w:rPr>
          <w:rFonts w:ascii="Arial" w:hAnsi="Arial" w:cs="Arial"/>
          <w:szCs w:val="22"/>
        </w:rPr>
        <w:t xml:space="preserve">program is to encourage the community to design their front yard to blend with the natural surroundings of the City of Agoura Hills including incorporating </w:t>
      </w:r>
      <w:r w:rsidRPr="00491991">
        <w:rPr>
          <w:rFonts w:ascii="Arial" w:hAnsi="Arial" w:cs="Arial"/>
          <w:szCs w:val="22"/>
        </w:rPr>
        <w:t>d</w:t>
      </w:r>
      <w:r w:rsidR="008E0F0F" w:rsidRPr="00491991">
        <w:rPr>
          <w:rFonts w:ascii="Arial" w:hAnsi="Arial" w:cs="Arial"/>
          <w:szCs w:val="22"/>
        </w:rPr>
        <w:t xml:space="preserve">rought tolerant </w:t>
      </w:r>
      <w:r w:rsidR="000F76FE" w:rsidRPr="00491991">
        <w:rPr>
          <w:rFonts w:ascii="Arial" w:hAnsi="Arial" w:cs="Arial"/>
          <w:szCs w:val="22"/>
        </w:rPr>
        <w:t xml:space="preserve">plants to maintain the local ecology </w:t>
      </w:r>
      <w:proofErr w:type="gramStart"/>
      <w:r w:rsidR="000F76FE" w:rsidRPr="00491991">
        <w:rPr>
          <w:rFonts w:ascii="Arial" w:hAnsi="Arial" w:cs="Arial"/>
          <w:szCs w:val="22"/>
        </w:rPr>
        <w:t>and in the process</w:t>
      </w:r>
      <w:proofErr w:type="gramEnd"/>
      <w:r w:rsidR="000F76FE" w:rsidRPr="00491991">
        <w:rPr>
          <w:rFonts w:ascii="Arial" w:hAnsi="Arial" w:cs="Arial"/>
          <w:szCs w:val="22"/>
        </w:rPr>
        <w:t xml:space="preserve"> save water.  </w:t>
      </w:r>
    </w:p>
    <w:p w14:paraId="2DA66F72" w14:textId="77777777" w:rsidR="001750EA" w:rsidRPr="00491991" w:rsidRDefault="001750EA">
      <w:pPr>
        <w:jc w:val="both"/>
        <w:rPr>
          <w:rFonts w:ascii="Arial" w:hAnsi="Arial" w:cs="Arial"/>
          <w:szCs w:val="22"/>
        </w:rPr>
      </w:pPr>
    </w:p>
    <w:p w14:paraId="650E4699" w14:textId="5B615DF1" w:rsidR="008B2CEC" w:rsidRPr="00491991" w:rsidRDefault="008B2CEC" w:rsidP="00407776">
      <w:pPr>
        <w:pBdr>
          <w:top w:val="single" w:sz="4" w:space="1" w:color="auto" w:shadow="1"/>
          <w:left w:val="single" w:sz="4" w:space="4" w:color="auto" w:shadow="1"/>
          <w:bottom w:val="single" w:sz="4" w:space="1" w:color="auto" w:shadow="1"/>
          <w:right w:val="single" w:sz="4" w:space="4" w:color="auto" w:shadow="1"/>
        </w:pBdr>
        <w:spacing w:after="120"/>
        <w:jc w:val="center"/>
        <w:rPr>
          <w:rFonts w:ascii="Arial" w:hAnsi="Arial" w:cs="Arial"/>
          <w:b/>
          <w:szCs w:val="22"/>
        </w:rPr>
      </w:pPr>
      <w:r w:rsidRPr="00491991">
        <w:rPr>
          <w:rFonts w:ascii="Arial" w:hAnsi="Arial" w:cs="Arial"/>
          <w:b/>
          <w:szCs w:val="22"/>
        </w:rPr>
        <w:t>Typical Front Yard Landscape Plan &amp; Plant List</w:t>
      </w:r>
    </w:p>
    <w:p w14:paraId="6FB741C8" w14:textId="25ACF75A" w:rsidR="008B2CEC" w:rsidRPr="00491991" w:rsidRDefault="008B2CEC" w:rsidP="00491991">
      <w:pPr>
        <w:jc w:val="both"/>
        <w:rPr>
          <w:rFonts w:ascii="Arial" w:hAnsi="Arial" w:cs="Arial"/>
          <w:szCs w:val="22"/>
        </w:rPr>
      </w:pPr>
      <w:r w:rsidRPr="00491991">
        <w:rPr>
          <w:rFonts w:ascii="Arial" w:hAnsi="Arial" w:cs="Arial"/>
          <w:szCs w:val="22"/>
        </w:rPr>
        <w:t xml:space="preserve">Applicants are strongly encouraged to use the plant list provided in order to comply with the </w:t>
      </w:r>
      <w:proofErr w:type="gramStart"/>
      <w:r w:rsidRPr="00491991">
        <w:rPr>
          <w:rFonts w:ascii="Arial" w:hAnsi="Arial" w:cs="Arial"/>
          <w:szCs w:val="22"/>
        </w:rPr>
        <w:t>City</w:t>
      </w:r>
      <w:proofErr w:type="gramEnd"/>
      <w:r w:rsidRPr="00491991">
        <w:rPr>
          <w:rFonts w:ascii="Arial" w:hAnsi="Arial" w:cs="Arial"/>
          <w:szCs w:val="22"/>
        </w:rPr>
        <w:t xml:space="preserve"> design standards and fire safety requirements</w:t>
      </w:r>
      <w:r w:rsidR="000F76FE" w:rsidRPr="00491991">
        <w:rPr>
          <w:rFonts w:ascii="Arial" w:hAnsi="Arial" w:cs="Arial"/>
          <w:szCs w:val="22"/>
        </w:rPr>
        <w:t>.  Th</w:t>
      </w:r>
      <w:r w:rsidR="009843CE" w:rsidRPr="00491991">
        <w:rPr>
          <w:rFonts w:ascii="Arial" w:hAnsi="Arial" w:cs="Arial"/>
          <w:szCs w:val="22"/>
        </w:rPr>
        <w:t xml:space="preserve">ese documents are </w:t>
      </w:r>
      <w:r w:rsidR="000F76FE" w:rsidRPr="00491991">
        <w:rPr>
          <w:rFonts w:ascii="Arial" w:hAnsi="Arial" w:cs="Arial"/>
          <w:szCs w:val="22"/>
        </w:rPr>
        <w:t xml:space="preserve">intended to assist your landscape professional in the preparation of </w:t>
      </w:r>
      <w:r w:rsidR="009843CE" w:rsidRPr="00491991">
        <w:rPr>
          <w:rFonts w:ascii="Arial" w:hAnsi="Arial" w:cs="Arial"/>
          <w:szCs w:val="22"/>
        </w:rPr>
        <w:t xml:space="preserve">the plan submittal </w:t>
      </w:r>
      <w:r w:rsidR="000F76FE" w:rsidRPr="00491991">
        <w:rPr>
          <w:rFonts w:ascii="Arial" w:hAnsi="Arial" w:cs="Arial"/>
          <w:szCs w:val="22"/>
        </w:rPr>
        <w:t>that will be reviewed by the City Landscape Consultant</w:t>
      </w:r>
      <w:r w:rsidR="00026F0E" w:rsidRPr="00491991">
        <w:rPr>
          <w:rFonts w:ascii="Arial" w:hAnsi="Arial" w:cs="Arial"/>
          <w:szCs w:val="22"/>
        </w:rPr>
        <w:t>.</w:t>
      </w:r>
    </w:p>
    <w:p w14:paraId="64638C91" w14:textId="77777777" w:rsidR="008B2CEC" w:rsidRPr="00491991" w:rsidRDefault="008B2CEC">
      <w:pPr>
        <w:jc w:val="both"/>
        <w:rPr>
          <w:rFonts w:ascii="Arial" w:hAnsi="Arial" w:cs="Arial"/>
          <w:szCs w:val="22"/>
        </w:rPr>
      </w:pPr>
    </w:p>
    <w:p w14:paraId="5EB43809" w14:textId="72CCECAB" w:rsidR="008E0F0F" w:rsidRPr="00491991" w:rsidRDefault="000F76FE">
      <w:pPr>
        <w:jc w:val="both"/>
        <w:rPr>
          <w:rFonts w:ascii="Arial" w:hAnsi="Arial" w:cs="Arial"/>
          <w:szCs w:val="22"/>
        </w:rPr>
      </w:pPr>
      <w:r w:rsidRPr="00491991">
        <w:rPr>
          <w:rFonts w:ascii="Arial" w:hAnsi="Arial" w:cs="Arial"/>
          <w:szCs w:val="22"/>
        </w:rPr>
        <w:t xml:space="preserve">The </w:t>
      </w:r>
      <w:r w:rsidR="001750EA" w:rsidRPr="00491991">
        <w:rPr>
          <w:rFonts w:ascii="Arial" w:hAnsi="Arial" w:cs="Arial"/>
          <w:szCs w:val="22"/>
        </w:rPr>
        <w:t xml:space="preserve">Plan </w:t>
      </w:r>
      <w:r w:rsidRPr="00491991">
        <w:rPr>
          <w:rFonts w:ascii="Arial" w:hAnsi="Arial" w:cs="Arial"/>
          <w:szCs w:val="22"/>
        </w:rPr>
        <w:t xml:space="preserve">is </w:t>
      </w:r>
      <w:r w:rsidR="001750EA" w:rsidRPr="00491991">
        <w:rPr>
          <w:rFonts w:ascii="Arial" w:hAnsi="Arial" w:cs="Arial"/>
          <w:szCs w:val="22"/>
        </w:rPr>
        <w:t>to include</w:t>
      </w:r>
      <w:r w:rsidRPr="00491991">
        <w:rPr>
          <w:rFonts w:ascii="Arial" w:hAnsi="Arial" w:cs="Arial"/>
          <w:szCs w:val="22"/>
        </w:rPr>
        <w:t xml:space="preserve"> at a minimum</w:t>
      </w:r>
      <w:r w:rsidR="008A0AD2" w:rsidRPr="00491991">
        <w:rPr>
          <w:rFonts w:ascii="Arial" w:hAnsi="Arial" w:cs="Arial"/>
          <w:szCs w:val="22"/>
        </w:rPr>
        <w:t>:</w:t>
      </w:r>
    </w:p>
    <w:p w14:paraId="42D699A5" w14:textId="77777777" w:rsidR="001750EA" w:rsidRPr="00491991" w:rsidRDefault="001750EA" w:rsidP="001750EA">
      <w:pPr>
        <w:pStyle w:val="ListParagraph"/>
        <w:numPr>
          <w:ilvl w:val="0"/>
          <w:numId w:val="23"/>
        </w:numPr>
        <w:jc w:val="both"/>
        <w:rPr>
          <w:rFonts w:ascii="Arial" w:hAnsi="Arial" w:cs="Arial"/>
          <w:sz w:val="24"/>
        </w:rPr>
      </w:pPr>
      <w:r w:rsidRPr="00491991">
        <w:rPr>
          <w:rFonts w:ascii="Arial" w:hAnsi="Arial" w:cs="Arial"/>
          <w:sz w:val="24"/>
        </w:rPr>
        <w:t>Property address</w:t>
      </w:r>
    </w:p>
    <w:p w14:paraId="3DD129C1" w14:textId="77777777" w:rsidR="003A586A" w:rsidRPr="00491991" w:rsidRDefault="003A586A" w:rsidP="003A586A">
      <w:pPr>
        <w:pStyle w:val="ListParagraph"/>
        <w:numPr>
          <w:ilvl w:val="0"/>
          <w:numId w:val="23"/>
        </w:numPr>
        <w:jc w:val="both"/>
        <w:rPr>
          <w:rFonts w:ascii="Arial" w:hAnsi="Arial" w:cs="Arial"/>
          <w:sz w:val="24"/>
        </w:rPr>
      </w:pPr>
      <w:r w:rsidRPr="00491991">
        <w:rPr>
          <w:rFonts w:ascii="Arial" w:hAnsi="Arial" w:cs="Arial"/>
          <w:sz w:val="24"/>
        </w:rPr>
        <w:t>Total landscape area square feet</w:t>
      </w:r>
    </w:p>
    <w:p w14:paraId="1C3BB0A6" w14:textId="77777777" w:rsidR="001750EA" w:rsidRPr="00491991" w:rsidRDefault="001750EA" w:rsidP="001750EA">
      <w:pPr>
        <w:pStyle w:val="ListParagraph"/>
        <w:numPr>
          <w:ilvl w:val="0"/>
          <w:numId w:val="23"/>
        </w:numPr>
        <w:jc w:val="both"/>
        <w:rPr>
          <w:rFonts w:ascii="Arial" w:hAnsi="Arial" w:cs="Arial"/>
          <w:sz w:val="24"/>
        </w:rPr>
      </w:pPr>
      <w:r w:rsidRPr="00491991">
        <w:rPr>
          <w:rFonts w:ascii="Arial" w:hAnsi="Arial" w:cs="Arial"/>
          <w:sz w:val="24"/>
        </w:rPr>
        <w:t>North arrow and plan scale</w:t>
      </w:r>
    </w:p>
    <w:p w14:paraId="38F49A7C" w14:textId="77777777" w:rsidR="00E32928" w:rsidRPr="00491991" w:rsidRDefault="00E32928" w:rsidP="001750EA">
      <w:pPr>
        <w:pStyle w:val="ListParagraph"/>
        <w:numPr>
          <w:ilvl w:val="0"/>
          <w:numId w:val="23"/>
        </w:numPr>
        <w:jc w:val="both"/>
        <w:rPr>
          <w:rFonts w:ascii="Arial" w:hAnsi="Arial" w:cs="Arial"/>
          <w:sz w:val="24"/>
        </w:rPr>
      </w:pPr>
      <w:r w:rsidRPr="00491991">
        <w:rPr>
          <w:rFonts w:ascii="Arial" w:hAnsi="Arial" w:cs="Arial"/>
          <w:sz w:val="24"/>
        </w:rPr>
        <w:t>Existing building location</w:t>
      </w:r>
    </w:p>
    <w:p w14:paraId="1AD75A25" w14:textId="77777777" w:rsidR="001750EA" w:rsidRPr="00491991" w:rsidRDefault="001750EA" w:rsidP="001750EA">
      <w:pPr>
        <w:pStyle w:val="ListParagraph"/>
        <w:numPr>
          <w:ilvl w:val="0"/>
          <w:numId w:val="23"/>
        </w:numPr>
        <w:jc w:val="both"/>
        <w:rPr>
          <w:rFonts w:ascii="Arial" w:hAnsi="Arial" w:cs="Arial"/>
          <w:sz w:val="24"/>
        </w:rPr>
      </w:pPr>
      <w:r w:rsidRPr="00491991">
        <w:rPr>
          <w:rFonts w:ascii="Arial" w:hAnsi="Arial" w:cs="Arial"/>
          <w:sz w:val="24"/>
        </w:rPr>
        <w:t>Existing oak trees, if applicable</w:t>
      </w:r>
    </w:p>
    <w:p w14:paraId="52AA01C6" w14:textId="77777777" w:rsidR="001750EA" w:rsidRPr="00491991" w:rsidRDefault="001750EA" w:rsidP="001750EA">
      <w:pPr>
        <w:pStyle w:val="ListParagraph"/>
        <w:numPr>
          <w:ilvl w:val="0"/>
          <w:numId w:val="23"/>
        </w:numPr>
        <w:jc w:val="both"/>
        <w:rPr>
          <w:rFonts w:ascii="Arial" w:hAnsi="Arial" w:cs="Arial"/>
          <w:sz w:val="24"/>
        </w:rPr>
      </w:pPr>
      <w:r w:rsidRPr="00491991">
        <w:rPr>
          <w:rFonts w:ascii="Arial" w:hAnsi="Arial" w:cs="Arial"/>
          <w:sz w:val="24"/>
        </w:rPr>
        <w:t>Property lines</w:t>
      </w:r>
    </w:p>
    <w:p w14:paraId="5F12FBF1" w14:textId="77777777" w:rsidR="001750EA" w:rsidRPr="00491991" w:rsidRDefault="001750EA" w:rsidP="001750EA">
      <w:pPr>
        <w:pStyle w:val="ListParagraph"/>
        <w:numPr>
          <w:ilvl w:val="0"/>
          <w:numId w:val="23"/>
        </w:numPr>
        <w:jc w:val="both"/>
        <w:rPr>
          <w:rFonts w:ascii="Arial" w:hAnsi="Arial" w:cs="Arial"/>
          <w:sz w:val="24"/>
        </w:rPr>
      </w:pPr>
      <w:r w:rsidRPr="00491991">
        <w:rPr>
          <w:rFonts w:ascii="Arial" w:hAnsi="Arial" w:cs="Arial"/>
          <w:sz w:val="24"/>
        </w:rPr>
        <w:t>Primary street name</w:t>
      </w:r>
      <w:r w:rsidR="00E32928" w:rsidRPr="00491991">
        <w:rPr>
          <w:rFonts w:ascii="Arial" w:hAnsi="Arial" w:cs="Arial"/>
          <w:sz w:val="24"/>
        </w:rPr>
        <w:t>s</w:t>
      </w:r>
    </w:p>
    <w:p w14:paraId="765845C8" w14:textId="77777777" w:rsidR="001750EA" w:rsidRPr="00491991" w:rsidRDefault="00D0259C" w:rsidP="001750EA">
      <w:pPr>
        <w:pStyle w:val="ListParagraph"/>
        <w:numPr>
          <w:ilvl w:val="0"/>
          <w:numId w:val="23"/>
        </w:numPr>
        <w:jc w:val="both"/>
        <w:rPr>
          <w:rFonts w:ascii="Arial" w:hAnsi="Arial" w:cs="Arial"/>
          <w:sz w:val="24"/>
        </w:rPr>
      </w:pPr>
      <w:r w:rsidRPr="00491991">
        <w:rPr>
          <w:rFonts w:ascii="Arial" w:hAnsi="Arial" w:cs="Arial"/>
          <w:sz w:val="24"/>
        </w:rPr>
        <w:t>Paved</w:t>
      </w:r>
      <w:r w:rsidR="001750EA" w:rsidRPr="00491991">
        <w:rPr>
          <w:rFonts w:ascii="Arial" w:hAnsi="Arial" w:cs="Arial"/>
          <w:sz w:val="24"/>
        </w:rPr>
        <w:t xml:space="preserve"> area</w:t>
      </w:r>
      <w:r w:rsidRPr="00491991">
        <w:rPr>
          <w:rFonts w:ascii="Arial" w:hAnsi="Arial" w:cs="Arial"/>
          <w:sz w:val="24"/>
        </w:rPr>
        <w:t xml:space="preserve">s </w:t>
      </w:r>
      <w:proofErr w:type="gramStart"/>
      <w:r w:rsidRPr="00491991">
        <w:rPr>
          <w:rFonts w:ascii="Arial" w:hAnsi="Arial" w:cs="Arial"/>
          <w:sz w:val="24"/>
        </w:rPr>
        <w:t xml:space="preserve">– </w:t>
      </w:r>
      <w:r w:rsidR="00E32928" w:rsidRPr="00491991">
        <w:rPr>
          <w:rFonts w:ascii="Arial" w:hAnsi="Arial" w:cs="Arial"/>
          <w:sz w:val="24"/>
        </w:rPr>
        <w:t xml:space="preserve"> location</w:t>
      </w:r>
      <w:proofErr w:type="gramEnd"/>
      <w:r w:rsidR="00E32928" w:rsidRPr="00491991">
        <w:rPr>
          <w:rFonts w:ascii="Arial" w:hAnsi="Arial" w:cs="Arial"/>
          <w:sz w:val="24"/>
        </w:rPr>
        <w:t xml:space="preserve"> and </w:t>
      </w:r>
      <w:r w:rsidR="001750EA" w:rsidRPr="00491991">
        <w:rPr>
          <w:rFonts w:ascii="Arial" w:hAnsi="Arial" w:cs="Arial"/>
          <w:sz w:val="24"/>
        </w:rPr>
        <w:t>materials</w:t>
      </w:r>
    </w:p>
    <w:p w14:paraId="337A05D0" w14:textId="77777777" w:rsidR="00D0259C" w:rsidRPr="00491991" w:rsidRDefault="00D0259C" w:rsidP="001750EA">
      <w:pPr>
        <w:pStyle w:val="ListParagraph"/>
        <w:numPr>
          <w:ilvl w:val="0"/>
          <w:numId w:val="23"/>
        </w:numPr>
        <w:jc w:val="both"/>
        <w:rPr>
          <w:rFonts w:ascii="Arial" w:hAnsi="Arial" w:cs="Arial"/>
          <w:sz w:val="24"/>
        </w:rPr>
      </w:pPr>
      <w:r w:rsidRPr="00491991">
        <w:rPr>
          <w:rFonts w:ascii="Arial" w:hAnsi="Arial" w:cs="Arial"/>
          <w:sz w:val="24"/>
        </w:rPr>
        <w:t xml:space="preserve">Proposed constructed landscape improvements – location and </w:t>
      </w:r>
      <w:proofErr w:type="gramStart"/>
      <w:r w:rsidRPr="00491991">
        <w:rPr>
          <w:rFonts w:ascii="Arial" w:hAnsi="Arial" w:cs="Arial"/>
          <w:sz w:val="24"/>
        </w:rPr>
        <w:t>materials</w:t>
      </w:r>
      <w:proofErr w:type="gramEnd"/>
    </w:p>
    <w:p w14:paraId="6B3DD5A6" w14:textId="77777777" w:rsidR="001750EA" w:rsidRPr="00491991" w:rsidRDefault="001750EA" w:rsidP="001750EA">
      <w:pPr>
        <w:pStyle w:val="ListParagraph"/>
        <w:numPr>
          <w:ilvl w:val="0"/>
          <w:numId w:val="23"/>
        </w:numPr>
        <w:jc w:val="both"/>
        <w:rPr>
          <w:rFonts w:ascii="Arial" w:hAnsi="Arial" w:cs="Arial"/>
          <w:sz w:val="24"/>
        </w:rPr>
      </w:pPr>
      <w:r w:rsidRPr="00491991">
        <w:rPr>
          <w:rFonts w:ascii="Arial" w:hAnsi="Arial" w:cs="Arial"/>
          <w:sz w:val="24"/>
        </w:rPr>
        <w:t>Driveway</w:t>
      </w:r>
      <w:r w:rsidR="003A586A" w:rsidRPr="00491991">
        <w:rPr>
          <w:rFonts w:ascii="Arial" w:hAnsi="Arial" w:cs="Arial"/>
          <w:sz w:val="24"/>
        </w:rPr>
        <w:t xml:space="preserve"> </w:t>
      </w:r>
    </w:p>
    <w:p w14:paraId="3E3A4062" w14:textId="77777777" w:rsidR="001750EA" w:rsidRPr="00491991" w:rsidRDefault="001750EA" w:rsidP="001750EA">
      <w:pPr>
        <w:pStyle w:val="ListParagraph"/>
        <w:numPr>
          <w:ilvl w:val="0"/>
          <w:numId w:val="23"/>
        </w:numPr>
        <w:jc w:val="both"/>
        <w:rPr>
          <w:rFonts w:ascii="Arial" w:hAnsi="Arial" w:cs="Arial"/>
          <w:sz w:val="24"/>
        </w:rPr>
      </w:pPr>
      <w:r w:rsidRPr="00491991">
        <w:rPr>
          <w:rFonts w:ascii="Arial" w:hAnsi="Arial" w:cs="Arial"/>
          <w:sz w:val="24"/>
        </w:rPr>
        <w:t>Utilities</w:t>
      </w:r>
    </w:p>
    <w:p w14:paraId="5BC4CBD6" w14:textId="77777777" w:rsidR="001750EA" w:rsidRPr="00491991" w:rsidRDefault="001750EA" w:rsidP="001750EA">
      <w:pPr>
        <w:pStyle w:val="ListParagraph"/>
        <w:numPr>
          <w:ilvl w:val="0"/>
          <w:numId w:val="23"/>
        </w:numPr>
        <w:jc w:val="both"/>
        <w:rPr>
          <w:rFonts w:ascii="Arial" w:hAnsi="Arial" w:cs="Arial"/>
          <w:sz w:val="24"/>
        </w:rPr>
      </w:pPr>
      <w:r w:rsidRPr="00491991">
        <w:rPr>
          <w:rFonts w:ascii="Arial" w:hAnsi="Arial" w:cs="Arial"/>
          <w:sz w:val="24"/>
        </w:rPr>
        <w:lastRenderedPageBreak/>
        <w:t xml:space="preserve">Planting Plan – identify size, botanical name, and location for each </w:t>
      </w:r>
      <w:proofErr w:type="gramStart"/>
      <w:r w:rsidRPr="00491991">
        <w:rPr>
          <w:rFonts w:ascii="Arial" w:hAnsi="Arial" w:cs="Arial"/>
          <w:sz w:val="24"/>
        </w:rPr>
        <w:t>plant</w:t>
      </w:r>
      <w:proofErr w:type="gramEnd"/>
    </w:p>
    <w:p w14:paraId="27CCC196" w14:textId="146A0296" w:rsidR="00E32928" w:rsidRDefault="00E32928" w:rsidP="001750EA">
      <w:pPr>
        <w:pStyle w:val="ListParagraph"/>
        <w:numPr>
          <w:ilvl w:val="0"/>
          <w:numId w:val="23"/>
        </w:numPr>
        <w:jc w:val="both"/>
        <w:rPr>
          <w:rFonts w:ascii="Arial" w:hAnsi="Arial" w:cs="Arial"/>
          <w:sz w:val="24"/>
        </w:rPr>
      </w:pPr>
      <w:r w:rsidRPr="00491991">
        <w:rPr>
          <w:rFonts w:ascii="Arial" w:hAnsi="Arial" w:cs="Arial"/>
          <w:sz w:val="24"/>
        </w:rPr>
        <w:t>Mulch material</w:t>
      </w:r>
    </w:p>
    <w:p w14:paraId="41F1E785" w14:textId="77777777" w:rsidR="00491991" w:rsidRPr="00491991" w:rsidRDefault="00491991" w:rsidP="00491991">
      <w:pPr>
        <w:pStyle w:val="ListParagraph"/>
        <w:jc w:val="both"/>
        <w:rPr>
          <w:rFonts w:ascii="Arial" w:hAnsi="Arial" w:cs="Arial"/>
          <w:sz w:val="24"/>
        </w:rPr>
      </w:pPr>
    </w:p>
    <w:p w14:paraId="0BC426C3" w14:textId="1F5802F8" w:rsidR="009D7647" w:rsidRPr="00491991" w:rsidRDefault="005947CB" w:rsidP="00407776">
      <w:pPr>
        <w:pBdr>
          <w:top w:val="single" w:sz="4" w:space="1" w:color="auto" w:shadow="1"/>
          <w:left w:val="single" w:sz="4" w:space="4" w:color="auto" w:shadow="1"/>
          <w:bottom w:val="single" w:sz="4" w:space="1" w:color="auto" w:shadow="1"/>
          <w:right w:val="single" w:sz="4" w:space="4" w:color="auto" w:shadow="1"/>
        </w:pBdr>
        <w:spacing w:after="120"/>
        <w:ind w:left="720" w:hanging="720"/>
        <w:jc w:val="center"/>
        <w:rPr>
          <w:rFonts w:ascii="Arial" w:hAnsi="Arial" w:cs="Arial"/>
          <w:b/>
          <w:szCs w:val="22"/>
        </w:rPr>
      </w:pPr>
      <w:r w:rsidRPr="00491991">
        <w:rPr>
          <w:rFonts w:ascii="Arial" w:hAnsi="Arial" w:cs="Arial"/>
          <w:b/>
          <w:szCs w:val="22"/>
        </w:rPr>
        <w:t>Landscape Plan Guidelines</w:t>
      </w:r>
    </w:p>
    <w:p w14:paraId="7F0FCB9F" w14:textId="2AB6EE58" w:rsidR="00085EC3" w:rsidRDefault="005539F1" w:rsidP="00CE3EF1">
      <w:pPr>
        <w:pStyle w:val="ListParagraph"/>
        <w:numPr>
          <w:ilvl w:val="0"/>
          <w:numId w:val="22"/>
        </w:numPr>
        <w:spacing w:after="120"/>
        <w:contextualSpacing w:val="0"/>
        <w:rPr>
          <w:rFonts w:ascii="Arial" w:hAnsi="Arial" w:cs="Arial"/>
          <w:sz w:val="24"/>
        </w:rPr>
      </w:pPr>
      <w:r w:rsidRPr="00491991">
        <w:rPr>
          <w:rFonts w:ascii="Arial" w:hAnsi="Arial" w:cs="Arial"/>
          <w:sz w:val="24"/>
        </w:rPr>
        <w:t xml:space="preserve">Native Plants – </w:t>
      </w:r>
      <w:r w:rsidR="003E09D8" w:rsidRPr="00491991">
        <w:rPr>
          <w:rFonts w:ascii="Arial" w:hAnsi="Arial" w:cs="Arial"/>
          <w:sz w:val="24"/>
        </w:rPr>
        <w:t xml:space="preserve">climate appropriate plants </w:t>
      </w:r>
      <w:r w:rsidRPr="00491991">
        <w:rPr>
          <w:rFonts w:ascii="Arial" w:hAnsi="Arial" w:cs="Arial"/>
          <w:sz w:val="24"/>
        </w:rPr>
        <w:t xml:space="preserve">shall be used, &gt; 50% </w:t>
      </w:r>
      <w:r w:rsidR="003E09D8" w:rsidRPr="00491991">
        <w:rPr>
          <w:rFonts w:ascii="Arial" w:hAnsi="Arial" w:cs="Arial"/>
          <w:sz w:val="24"/>
        </w:rPr>
        <w:t xml:space="preserve">native plants </w:t>
      </w:r>
      <w:r w:rsidRPr="00491991">
        <w:rPr>
          <w:rFonts w:ascii="Arial" w:hAnsi="Arial" w:cs="Arial"/>
          <w:sz w:val="24"/>
        </w:rPr>
        <w:t>to reduce the use of fertilizer, pesticide, and water, and provide food and habitat for beneficial insects and wildlife.</w:t>
      </w:r>
      <w:r w:rsidR="00A57892" w:rsidRPr="00491991">
        <w:rPr>
          <w:rFonts w:ascii="Arial" w:hAnsi="Arial" w:cs="Arial"/>
          <w:sz w:val="24"/>
        </w:rPr>
        <w:t xml:space="preserve">  </w:t>
      </w:r>
    </w:p>
    <w:p w14:paraId="067723D4" w14:textId="17E89D6A" w:rsidR="00CE3EF1" w:rsidRPr="00491991" w:rsidRDefault="00CE3EF1" w:rsidP="00CE3EF1">
      <w:pPr>
        <w:pStyle w:val="ListParagraph"/>
        <w:numPr>
          <w:ilvl w:val="0"/>
          <w:numId w:val="22"/>
        </w:numPr>
        <w:spacing w:after="120"/>
        <w:contextualSpacing w:val="0"/>
        <w:rPr>
          <w:rFonts w:ascii="Arial" w:hAnsi="Arial" w:cs="Arial"/>
          <w:sz w:val="24"/>
        </w:rPr>
      </w:pPr>
      <w:r>
        <w:rPr>
          <w:rFonts w:ascii="Arial" w:hAnsi="Arial" w:cs="Arial"/>
          <w:sz w:val="24"/>
        </w:rPr>
        <w:t>At least 5 different species of shrubs and ground covers shall be used.</w:t>
      </w:r>
    </w:p>
    <w:p w14:paraId="1C03893A" w14:textId="06D7D658" w:rsidR="004B64CE" w:rsidRPr="00491991" w:rsidRDefault="41628D11" w:rsidP="00CE3EF1">
      <w:pPr>
        <w:pStyle w:val="ListParagraph"/>
        <w:numPr>
          <w:ilvl w:val="0"/>
          <w:numId w:val="22"/>
        </w:numPr>
        <w:spacing w:after="120"/>
        <w:contextualSpacing w:val="0"/>
        <w:rPr>
          <w:rFonts w:ascii="Arial" w:hAnsi="Arial" w:cs="Arial"/>
          <w:sz w:val="24"/>
        </w:rPr>
      </w:pPr>
      <w:r w:rsidRPr="00491991">
        <w:rPr>
          <w:rFonts w:ascii="Arial" w:hAnsi="Arial" w:cs="Arial"/>
          <w:sz w:val="24"/>
        </w:rPr>
        <w:t xml:space="preserve">Other Plants – </w:t>
      </w:r>
      <w:r w:rsidR="537F6E2F" w:rsidRPr="00491991">
        <w:rPr>
          <w:rFonts w:ascii="Arial" w:hAnsi="Arial" w:cs="Arial"/>
          <w:sz w:val="24"/>
        </w:rPr>
        <w:t xml:space="preserve">other adapted plant species may be </w:t>
      </w:r>
      <w:proofErr w:type="gramStart"/>
      <w:r w:rsidR="537F6E2F" w:rsidRPr="00491991">
        <w:rPr>
          <w:rFonts w:ascii="Arial" w:hAnsi="Arial" w:cs="Arial"/>
          <w:sz w:val="24"/>
        </w:rPr>
        <w:t>used,</w:t>
      </w:r>
      <w:proofErr w:type="gramEnd"/>
      <w:r w:rsidR="537F6E2F" w:rsidRPr="00491991">
        <w:rPr>
          <w:rFonts w:ascii="Arial" w:hAnsi="Arial" w:cs="Arial"/>
          <w:sz w:val="24"/>
        </w:rPr>
        <w:t xml:space="preserve"> only low and moderate water use plants.</w:t>
      </w:r>
    </w:p>
    <w:p w14:paraId="4EB4304A" w14:textId="77777777" w:rsidR="00C81CB9" w:rsidRPr="00491991" w:rsidRDefault="715D85BF" w:rsidP="00CE3EF1">
      <w:pPr>
        <w:pStyle w:val="ListParagraph"/>
        <w:numPr>
          <w:ilvl w:val="0"/>
          <w:numId w:val="22"/>
        </w:numPr>
        <w:spacing w:after="120"/>
        <w:contextualSpacing w:val="0"/>
        <w:rPr>
          <w:rFonts w:ascii="Arial" w:hAnsi="Arial" w:cs="Arial"/>
          <w:sz w:val="24"/>
        </w:rPr>
      </w:pPr>
      <w:r w:rsidRPr="00491991">
        <w:rPr>
          <w:rFonts w:ascii="Arial" w:hAnsi="Arial" w:cs="Arial"/>
          <w:sz w:val="24"/>
        </w:rPr>
        <w:t>H</w:t>
      </w:r>
      <w:r w:rsidR="32D778F0" w:rsidRPr="00491991">
        <w:rPr>
          <w:rFonts w:ascii="Arial" w:hAnsi="Arial" w:cs="Arial"/>
          <w:sz w:val="24"/>
        </w:rPr>
        <w:t>ardscape</w:t>
      </w:r>
      <w:r w:rsidR="77B3F437" w:rsidRPr="00491991">
        <w:rPr>
          <w:rFonts w:ascii="Arial" w:hAnsi="Arial" w:cs="Arial"/>
          <w:sz w:val="24"/>
        </w:rPr>
        <w:t xml:space="preserve"> – paved and inorganic mulch areas shall be limited to &lt; 40% of the total area. P</w:t>
      </w:r>
      <w:r w:rsidRPr="00491991">
        <w:rPr>
          <w:rFonts w:ascii="Arial" w:hAnsi="Arial" w:cs="Arial"/>
          <w:sz w:val="24"/>
        </w:rPr>
        <w:t xml:space="preserve">ervious paving </w:t>
      </w:r>
      <w:r w:rsidR="77B3F437" w:rsidRPr="00491991">
        <w:rPr>
          <w:rFonts w:ascii="Arial" w:hAnsi="Arial" w:cs="Arial"/>
          <w:sz w:val="24"/>
        </w:rPr>
        <w:t xml:space="preserve">is </w:t>
      </w:r>
      <w:r w:rsidRPr="00491991">
        <w:rPr>
          <w:rFonts w:ascii="Arial" w:hAnsi="Arial" w:cs="Arial"/>
          <w:sz w:val="24"/>
        </w:rPr>
        <w:t>encouraged</w:t>
      </w:r>
      <w:r w:rsidR="77B3F437" w:rsidRPr="00491991">
        <w:rPr>
          <w:rFonts w:ascii="Arial" w:hAnsi="Arial" w:cs="Arial"/>
          <w:sz w:val="24"/>
        </w:rPr>
        <w:t xml:space="preserve">. </w:t>
      </w:r>
      <w:r w:rsidRPr="00491991">
        <w:rPr>
          <w:rFonts w:ascii="Arial" w:hAnsi="Arial" w:cs="Arial"/>
          <w:sz w:val="24"/>
        </w:rPr>
        <w:t xml:space="preserve"> &gt;60% of front yard area (excluding driveway) to be planting and organic mulch </w:t>
      </w:r>
      <w:r w:rsidR="77B3F437" w:rsidRPr="00491991">
        <w:rPr>
          <w:rFonts w:ascii="Arial" w:hAnsi="Arial" w:cs="Arial"/>
          <w:sz w:val="24"/>
        </w:rPr>
        <w:t>to limit heat gain.</w:t>
      </w:r>
    </w:p>
    <w:p w14:paraId="242AC1F5" w14:textId="69BD2A67" w:rsidR="005539F1" w:rsidRDefault="32D778F0" w:rsidP="00CE3EF1">
      <w:pPr>
        <w:pStyle w:val="ListParagraph"/>
        <w:numPr>
          <w:ilvl w:val="0"/>
          <w:numId w:val="22"/>
        </w:numPr>
        <w:spacing w:after="120"/>
        <w:contextualSpacing w:val="0"/>
        <w:rPr>
          <w:rFonts w:ascii="Arial" w:hAnsi="Arial" w:cs="Arial"/>
          <w:sz w:val="24"/>
        </w:rPr>
      </w:pPr>
      <w:r w:rsidRPr="00491991">
        <w:rPr>
          <w:rFonts w:ascii="Arial" w:hAnsi="Arial" w:cs="Arial"/>
          <w:sz w:val="24"/>
        </w:rPr>
        <w:t xml:space="preserve">Turf </w:t>
      </w:r>
      <w:r w:rsidR="715D85BF" w:rsidRPr="00491991">
        <w:rPr>
          <w:rFonts w:ascii="Arial" w:hAnsi="Arial" w:cs="Arial"/>
          <w:sz w:val="24"/>
        </w:rPr>
        <w:t xml:space="preserve">– </w:t>
      </w:r>
      <w:r w:rsidR="77B3F437" w:rsidRPr="00491991">
        <w:rPr>
          <w:rFonts w:ascii="Arial" w:hAnsi="Arial" w:cs="Arial"/>
          <w:sz w:val="24"/>
        </w:rPr>
        <w:t xml:space="preserve">is </w:t>
      </w:r>
      <w:r w:rsidR="715D85BF" w:rsidRPr="00491991">
        <w:rPr>
          <w:rFonts w:ascii="Arial" w:hAnsi="Arial" w:cs="Arial"/>
          <w:sz w:val="24"/>
        </w:rPr>
        <w:t>di</w:t>
      </w:r>
      <w:r w:rsidR="77B3F437" w:rsidRPr="00491991">
        <w:rPr>
          <w:rFonts w:ascii="Arial" w:hAnsi="Arial" w:cs="Arial"/>
          <w:sz w:val="24"/>
        </w:rPr>
        <w:t>scouraged and limited to active use areas. A</w:t>
      </w:r>
      <w:r w:rsidR="00C13C4A" w:rsidRPr="00491991">
        <w:rPr>
          <w:rFonts w:ascii="Arial" w:hAnsi="Arial" w:cs="Arial"/>
          <w:sz w:val="24"/>
        </w:rPr>
        <w:t>lternative drought-</w:t>
      </w:r>
      <w:r w:rsidR="715D85BF" w:rsidRPr="00491991">
        <w:rPr>
          <w:rFonts w:ascii="Arial" w:hAnsi="Arial" w:cs="Arial"/>
          <w:sz w:val="24"/>
        </w:rPr>
        <w:t xml:space="preserve">tolerant </w:t>
      </w:r>
      <w:r w:rsidR="28175D48" w:rsidRPr="00491991">
        <w:rPr>
          <w:rFonts w:ascii="Arial" w:hAnsi="Arial" w:cs="Arial"/>
          <w:sz w:val="24"/>
        </w:rPr>
        <w:t>turf substitutes</w:t>
      </w:r>
      <w:r w:rsidR="715D85BF" w:rsidRPr="00491991">
        <w:rPr>
          <w:rFonts w:ascii="Arial" w:hAnsi="Arial" w:cs="Arial"/>
          <w:sz w:val="24"/>
        </w:rPr>
        <w:t xml:space="preserve"> </w:t>
      </w:r>
      <w:r w:rsidR="28175D48" w:rsidRPr="00491991">
        <w:rPr>
          <w:rFonts w:ascii="Arial" w:hAnsi="Arial" w:cs="Arial"/>
          <w:sz w:val="24"/>
        </w:rPr>
        <w:t xml:space="preserve">are </w:t>
      </w:r>
      <w:r w:rsidR="715D85BF" w:rsidRPr="00491991">
        <w:rPr>
          <w:rFonts w:ascii="Arial" w:hAnsi="Arial" w:cs="Arial"/>
          <w:sz w:val="24"/>
        </w:rPr>
        <w:t>encouraged</w:t>
      </w:r>
      <w:r w:rsidR="28175D48" w:rsidRPr="00491991">
        <w:rPr>
          <w:rFonts w:ascii="Arial" w:hAnsi="Arial" w:cs="Arial"/>
          <w:sz w:val="24"/>
        </w:rPr>
        <w:t>, including native grasses and other adapted, low growing plants</w:t>
      </w:r>
      <w:r w:rsidR="77B3F437" w:rsidRPr="00491991">
        <w:rPr>
          <w:rFonts w:ascii="Arial" w:hAnsi="Arial" w:cs="Arial"/>
          <w:sz w:val="24"/>
        </w:rPr>
        <w:t xml:space="preserve">. </w:t>
      </w:r>
      <w:r w:rsidR="28175D48" w:rsidRPr="00491991">
        <w:rPr>
          <w:rFonts w:ascii="Arial" w:hAnsi="Arial" w:cs="Arial"/>
          <w:sz w:val="24"/>
        </w:rPr>
        <w:t xml:space="preserve"> </w:t>
      </w:r>
      <w:r w:rsidR="00C13C4A" w:rsidRPr="00491991">
        <w:rPr>
          <w:rFonts w:ascii="Arial" w:hAnsi="Arial" w:cs="Arial"/>
          <w:sz w:val="24"/>
        </w:rPr>
        <w:t xml:space="preserve">For this program, no more than 20% of the landscape area may include </w:t>
      </w:r>
      <w:r w:rsidR="00C34CEF" w:rsidRPr="00491991">
        <w:rPr>
          <w:rFonts w:ascii="Arial" w:hAnsi="Arial" w:cs="Arial"/>
          <w:sz w:val="24"/>
        </w:rPr>
        <w:t>plants that are not low water use.</w:t>
      </w:r>
      <w:r w:rsidR="009E29C9">
        <w:rPr>
          <w:rFonts w:ascii="Arial" w:hAnsi="Arial" w:cs="Arial"/>
          <w:sz w:val="24"/>
        </w:rPr>
        <w:t xml:space="preserve">  </w:t>
      </w:r>
    </w:p>
    <w:p w14:paraId="39409338" w14:textId="6778EFE3" w:rsidR="009E29C9" w:rsidRPr="00D70E53" w:rsidRDefault="009E29C9" w:rsidP="009E29C9">
      <w:pPr>
        <w:pStyle w:val="ListParagraph"/>
        <w:numPr>
          <w:ilvl w:val="0"/>
          <w:numId w:val="22"/>
        </w:numPr>
        <w:spacing w:after="120"/>
        <w:contextualSpacing w:val="0"/>
        <w:rPr>
          <w:rFonts w:ascii="Arial" w:hAnsi="Arial" w:cs="Arial"/>
        </w:rPr>
      </w:pPr>
      <w:r w:rsidRPr="00D70E53">
        <w:rPr>
          <w:rFonts w:ascii="Arial" w:hAnsi="Arial" w:cs="Arial"/>
        </w:rPr>
        <w:t>Artificial Turf is not permitted in any yards abutting a public street frontage.</w:t>
      </w:r>
    </w:p>
    <w:p w14:paraId="175F9DA9" w14:textId="77777777" w:rsidR="003E09D8" w:rsidRPr="00491991" w:rsidRDefault="27CE2E83" w:rsidP="00CE3EF1">
      <w:pPr>
        <w:pStyle w:val="ListParagraph"/>
        <w:numPr>
          <w:ilvl w:val="0"/>
          <w:numId w:val="22"/>
        </w:numPr>
        <w:spacing w:after="120"/>
        <w:contextualSpacing w:val="0"/>
        <w:rPr>
          <w:rFonts w:ascii="Arial" w:hAnsi="Arial" w:cs="Arial"/>
          <w:sz w:val="24"/>
        </w:rPr>
      </w:pPr>
      <w:r w:rsidRPr="00491991">
        <w:rPr>
          <w:rFonts w:ascii="Arial" w:hAnsi="Arial" w:cs="Arial"/>
          <w:sz w:val="24"/>
        </w:rPr>
        <w:t>Shade Trees – drought tolerant shade trees encouraged to provide 50% shade coverage on hardscape areas</w:t>
      </w:r>
      <w:r w:rsidR="72DFC3DD" w:rsidRPr="00491991">
        <w:rPr>
          <w:rFonts w:ascii="Arial" w:hAnsi="Arial" w:cs="Arial"/>
          <w:sz w:val="24"/>
        </w:rPr>
        <w:t xml:space="preserve">, </w:t>
      </w:r>
      <w:r w:rsidR="5331B011" w:rsidRPr="00491991">
        <w:rPr>
          <w:rFonts w:ascii="Arial" w:hAnsi="Arial" w:cs="Arial"/>
          <w:sz w:val="24"/>
        </w:rPr>
        <w:t>reducing</w:t>
      </w:r>
      <w:r w:rsidR="77B3F437" w:rsidRPr="00491991">
        <w:rPr>
          <w:rFonts w:ascii="Arial" w:hAnsi="Arial" w:cs="Arial"/>
          <w:sz w:val="24"/>
        </w:rPr>
        <w:t xml:space="preserve"> the heat island effect.</w:t>
      </w:r>
    </w:p>
    <w:p w14:paraId="4A302513" w14:textId="2958A69E" w:rsidR="00085EC3" w:rsidRPr="00491991" w:rsidRDefault="72DFC3DD" w:rsidP="003E09D8">
      <w:pPr>
        <w:pStyle w:val="ListParagraph"/>
        <w:numPr>
          <w:ilvl w:val="0"/>
          <w:numId w:val="22"/>
        </w:numPr>
        <w:rPr>
          <w:rFonts w:ascii="Arial" w:hAnsi="Arial" w:cs="Arial"/>
          <w:sz w:val="24"/>
        </w:rPr>
      </w:pPr>
      <w:r w:rsidRPr="00491991">
        <w:rPr>
          <w:rFonts w:ascii="Arial" w:hAnsi="Arial" w:cs="Arial"/>
          <w:sz w:val="24"/>
        </w:rPr>
        <w:t>Fire Safety – fire-wise plantings are required and must meet the requirements set forth by the Count</w:t>
      </w:r>
      <w:r w:rsidR="00995C77" w:rsidRPr="00491991">
        <w:rPr>
          <w:rFonts w:ascii="Arial" w:hAnsi="Arial" w:cs="Arial"/>
          <w:sz w:val="24"/>
        </w:rPr>
        <w:t>y</w:t>
      </w:r>
      <w:r w:rsidRPr="00491991">
        <w:rPr>
          <w:rFonts w:ascii="Arial" w:hAnsi="Arial" w:cs="Arial"/>
          <w:sz w:val="24"/>
        </w:rPr>
        <w:t xml:space="preserve"> of Los Angeles Fire Department “Fuel Modification Guidelines”. </w:t>
      </w:r>
    </w:p>
    <w:p w14:paraId="2B80B506" w14:textId="46A7B6D8" w:rsidR="003438F3" w:rsidRPr="00491991" w:rsidRDefault="003438F3" w:rsidP="003E09D8">
      <w:pPr>
        <w:rPr>
          <w:rFonts w:ascii="Arial" w:hAnsi="Arial" w:cs="Arial"/>
          <w:b/>
          <w:sz w:val="28"/>
        </w:rPr>
      </w:pPr>
    </w:p>
    <w:p w14:paraId="2F22122F" w14:textId="4401E8BB" w:rsidR="00B945A1" w:rsidRPr="00491991" w:rsidRDefault="00B945A1" w:rsidP="00407776">
      <w:pPr>
        <w:pBdr>
          <w:top w:val="single" w:sz="4" w:space="1" w:color="auto" w:shadow="1"/>
          <w:left w:val="single" w:sz="4" w:space="4" w:color="auto" w:shadow="1"/>
          <w:bottom w:val="single" w:sz="4" w:space="1" w:color="auto" w:shadow="1"/>
          <w:right w:val="single" w:sz="4" w:space="4" w:color="auto" w:shadow="1"/>
        </w:pBdr>
        <w:spacing w:after="120"/>
        <w:jc w:val="center"/>
        <w:rPr>
          <w:rFonts w:ascii="Arial" w:hAnsi="Arial" w:cs="Arial"/>
          <w:b/>
          <w:szCs w:val="22"/>
        </w:rPr>
      </w:pPr>
      <w:r w:rsidRPr="00491991">
        <w:rPr>
          <w:rFonts w:ascii="Arial" w:hAnsi="Arial" w:cs="Arial"/>
          <w:b/>
          <w:szCs w:val="22"/>
        </w:rPr>
        <w:t>Turf Removal</w:t>
      </w:r>
    </w:p>
    <w:p w14:paraId="7A3530BB" w14:textId="1AD4CF2E" w:rsidR="00B945A1" w:rsidRPr="00491991" w:rsidRDefault="00FC0309" w:rsidP="00491991">
      <w:pPr>
        <w:jc w:val="both"/>
        <w:rPr>
          <w:rFonts w:ascii="Arial" w:hAnsi="Arial" w:cs="Arial"/>
          <w:szCs w:val="22"/>
        </w:rPr>
      </w:pPr>
      <w:r w:rsidRPr="00491991">
        <w:rPr>
          <w:rFonts w:ascii="Arial" w:hAnsi="Arial" w:cs="Arial"/>
          <w:szCs w:val="22"/>
        </w:rPr>
        <w:t xml:space="preserve">Turf may be removed by physical removal or by </w:t>
      </w:r>
      <w:r w:rsidR="009D7647" w:rsidRPr="00491991">
        <w:rPr>
          <w:rFonts w:ascii="Arial" w:hAnsi="Arial" w:cs="Arial"/>
          <w:szCs w:val="22"/>
        </w:rPr>
        <w:t>sheet mulching</w:t>
      </w:r>
      <w:r w:rsidRPr="00491991">
        <w:rPr>
          <w:rFonts w:ascii="Arial" w:hAnsi="Arial" w:cs="Arial"/>
          <w:szCs w:val="22"/>
        </w:rPr>
        <w:t xml:space="preserve">. </w:t>
      </w:r>
      <w:r w:rsidR="009D7647" w:rsidRPr="00491991">
        <w:rPr>
          <w:rFonts w:ascii="Arial" w:hAnsi="Arial" w:cs="Arial"/>
          <w:szCs w:val="22"/>
        </w:rPr>
        <w:t>Sheet mulching creates healthy soils by composting weeds in place and encouraging favorable soil microbial activity and worms.</w:t>
      </w:r>
      <w:r w:rsidR="00B00F32" w:rsidRPr="00491991">
        <w:rPr>
          <w:rFonts w:ascii="Arial" w:hAnsi="Arial" w:cs="Arial"/>
          <w:szCs w:val="22"/>
        </w:rPr>
        <w:t xml:space="preserve"> </w:t>
      </w:r>
      <w:r w:rsidR="00491991">
        <w:rPr>
          <w:rFonts w:ascii="Arial" w:hAnsi="Arial" w:cs="Arial"/>
          <w:szCs w:val="22"/>
        </w:rPr>
        <w:t xml:space="preserve"> </w:t>
      </w:r>
      <w:r w:rsidR="003A586A" w:rsidRPr="00491991">
        <w:rPr>
          <w:rFonts w:ascii="Arial" w:hAnsi="Arial" w:cs="Arial"/>
          <w:szCs w:val="22"/>
        </w:rPr>
        <w:t>(</w:t>
      </w:r>
      <w:r w:rsidR="00B00F32" w:rsidRPr="00491991">
        <w:rPr>
          <w:rFonts w:ascii="Arial" w:hAnsi="Arial" w:cs="Arial"/>
          <w:szCs w:val="22"/>
        </w:rPr>
        <w:t>See</w:t>
      </w:r>
      <w:r w:rsidR="003A586A" w:rsidRPr="00491991">
        <w:rPr>
          <w:rFonts w:ascii="Arial" w:hAnsi="Arial" w:cs="Arial"/>
          <w:szCs w:val="22"/>
        </w:rPr>
        <w:t xml:space="preserve"> Attachment C,</w:t>
      </w:r>
      <w:r w:rsidR="00B00F32" w:rsidRPr="00491991">
        <w:rPr>
          <w:rFonts w:ascii="Arial" w:hAnsi="Arial" w:cs="Arial"/>
          <w:szCs w:val="22"/>
        </w:rPr>
        <w:t xml:space="preserve"> “Sheet Mulching” </w:t>
      </w:r>
      <w:r w:rsidR="003A586A" w:rsidRPr="00491991">
        <w:rPr>
          <w:rFonts w:ascii="Arial" w:hAnsi="Arial" w:cs="Arial"/>
          <w:szCs w:val="22"/>
        </w:rPr>
        <w:t>EHN 94 by the University of California)</w:t>
      </w:r>
    </w:p>
    <w:p w14:paraId="659B74EF" w14:textId="77777777" w:rsidR="009D7647" w:rsidRPr="00491991" w:rsidRDefault="009D7647" w:rsidP="003E09D8">
      <w:pPr>
        <w:rPr>
          <w:rFonts w:ascii="Arial" w:hAnsi="Arial" w:cs="Arial"/>
          <w:b/>
          <w:szCs w:val="22"/>
        </w:rPr>
      </w:pPr>
    </w:p>
    <w:p w14:paraId="51D566F9" w14:textId="0B3E36A3" w:rsidR="00C81CB9" w:rsidRPr="00491991" w:rsidRDefault="00A57892" w:rsidP="00407776">
      <w:pPr>
        <w:pBdr>
          <w:top w:val="single" w:sz="4" w:space="1" w:color="auto" w:shadow="1"/>
          <w:left w:val="single" w:sz="4" w:space="4" w:color="auto" w:shadow="1"/>
          <w:bottom w:val="single" w:sz="4" w:space="1" w:color="auto" w:shadow="1"/>
          <w:right w:val="single" w:sz="4" w:space="4" w:color="auto" w:shadow="1"/>
        </w:pBdr>
        <w:spacing w:after="120"/>
        <w:jc w:val="center"/>
        <w:rPr>
          <w:rFonts w:ascii="Arial" w:hAnsi="Arial" w:cs="Arial"/>
          <w:b/>
          <w:szCs w:val="22"/>
        </w:rPr>
      </w:pPr>
      <w:r w:rsidRPr="00491991">
        <w:rPr>
          <w:rFonts w:ascii="Arial" w:hAnsi="Arial" w:cs="Arial"/>
          <w:b/>
          <w:szCs w:val="22"/>
        </w:rPr>
        <w:t>Fall P</w:t>
      </w:r>
      <w:r w:rsidR="00C81CB9" w:rsidRPr="00491991">
        <w:rPr>
          <w:rFonts w:ascii="Arial" w:hAnsi="Arial" w:cs="Arial"/>
          <w:b/>
          <w:szCs w:val="22"/>
        </w:rPr>
        <w:t>lanting</w:t>
      </w:r>
    </w:p>
    <w:p w14:paraId="02DC48EF" w14:textId="77777777" w:rsidR="00D37640" w:rsidRPr="00491991" w:rsidRDefault="003E09D8" w:rsidP="00491991">
      <w:pPr>
        <w:jc w:val="both"/>
        <w:rPr>
          <w:rFonts w:ascii="Arial" w:hAnsi="Arial" w:cs="Arial"/>
          <w:szCs w:val="22"/>
        </w:rPr>
      </w:pPr>
      <w:r w:rsidRPr="00491991">
        <w:rPr>
          <w:rFonts w:ascii="Arial" w:hAnsi="Arial" w:cs="Arial"/>
          <w:szCs w:val="22"/>
        </w:rPr>
        <w:t>Fall planting is encouraged which will provide the most amenable conditions</w:t>
      </w:r>
      <w:r w:rsidR="005947CB" w:rsidRPr="00491991">
        <w:rPr>
          <w:rFonts w:ascii="Arial" w:hAnsi="Arial" w:cs="Arial"/>
          <w:szCs w:val="22"/>
        </w:rPr>
        <w:t xml:space="preserve"> (ideal temperatures and potential for rain)</w:t>
      </w:r>
      <w:r w:rsidRPr="00491991">
        <w:rPr>
          <w:rFonts w:ascii="Arial" w:hAnsi="Arial" w:cs="Arial"/>
          <w:szCs w:val="22"/>
        </w:rPr>
        <w:t xml:space="preserve"> for plant establishment. </w:t>
      </w:r>
      <w:r w:rsidR="00B945A1" w:rsidRPr="00491991">
        <w:rPr>
          <w:rFonts w:ascii="Arial" w:hAnsi="Arial" w:cs="Arial"/>
          <w:szCs w:val="22"/>
        </w:rPr>
        <w:t xml:space="preserve">A recommended method is to choose a water-wise irrigation schedule and then select adapted plantings, replacing thirstier plants with low water use substitutes. </w:t>
      </w:r>
      <w:r w:rsidR="00B00F32" w:rsidRPr="00491991">
        <w:rPr>
          <w:rFonts w:ascii="Arial" w:hAnsi="Arial" w:cs="Arial"/>
          <w:szCs w:val="22"/>
        </w:rPr>
        <w:t xml:space="preserve">The goal is to transition to a primarily </w:t>
      </w:r>
      <w:proofErr w:type="gramStart"/>
      <w:r w:rsidR="00B00F32" w:rsidRPr="00491991">
        <w:rPr>
          <w:rFonts w:ascii="Arial" w:hAnsi="Arial" w:cs="Arial"/>
          <w:szCs w:val="22"/>
        </w:rPr>
        <w:t>low-water</w:t>
      </w:r>
      <w:proofErr w:type="gramEnd"/>
      <w:r w:rsidR="00B00F32" w:rsidRPr="00491991">
        <w:rPr>
          <w:rFonts w:ascii="Arial" w:hAnsi="Arial" w:cs="Arial"/>
          <w:szCs w:val="22"/>
        </w:rPr>
        <w:t xml:space="preserve"> use landscape.</w:t>
      </w:r>
    </w:p>
    <w:p w14:paraId="57E6B092" w14:textId="77777777" w:rsidR="00D37640" w:rsidRPr="00491991" w:rsidRDefault="00D37640" w:rsidP="00116298">
      <w:pPr>
        <w:ind w:left="720" w:hanging="720"/>
        <w:rPr>
          <w:rFonts w:ascii="Arial" w:hAnsi="Arial" w:cs="Arial"/>
          <w:b/>
          <w:sz w:val="28"/>
        </w:rPr>
      </w:pPr>
    </w:p>
    <w:p w14:paraId="4347591A" w14:textId="19F66859" w:rsidR="00B00F32" w:rsidRPr="00491991" w:rsidRDefault="00085EC3" w:rsidP="00407776">
      <w:pPr>
        <w:pBdr>
          <w:top w:val="single" w:sz="4" w:space="1" w:color="auto" w:shadow="1"/>
          <w:left w:val="single" w:sz="4" w:space="4" w:color="auto" w:shadow="1"/>
          <w:bottom w:val="single" w:sz="4" w:space="1" w:color="auto" w:shadow="1"/>
          <w:right w:val="single" w:sz="4" w:space="4" w:color="auto" w:shadow="1"/>
        </w:pBdr>
        <w:spacing w:after="120"/>
        <w:ind w:left="720" w:hanging="720"/>
        <w:jc w:val="center"/>
        <w:rPr>
          <w:rFonts w:ascii="Arial" w:hAnsi="Arial" w:cs="Arial"/>
          <w:b/>
          <w:szCs w:val="22"/>
        </w:rPr>
      </w:pPr>
      <w:r w:rsidRPr="00491991">
        <w:rPr>
          <w:rFonts w:ascii="Arial" w:hAnsi="Arial" w:cs="Arial"/>
          <w:b/>
          <w:szCs w:val="22"/>
        </w:rPr>
        <w:t>Irrigation</w:t>
      </w:r>
    </w:p>
    <w:p w14:paraId="233214F6" w14:textId="6B1E1EDE" w:rsidR="00491BE0" w:rsidRPr="00491991" w:rsidRDefault="00B00F32" w:rsidP="00491991">
      <w:pPr>
        <w:jc w:val="both"/>
        <w:rPr>
          <w:rFonts w:ascii="Arial" w:hAnsi="Arial" w:cs="Arial"/>
          <w:szCs w:val="22"/>
        </w:rPr>
      </w:pPr>
      <w:r w:rsidRPr="00491991">
        <w:rPr>
          <w:rFonts w:ascii="Arial" w:hAnsi="Arial" w:cs="Arial"/>
          <w:szCs w:val="22"/>
        </w:rPr>
        <w:t xml:space="preserve">Residents are encouraged to update irrigation systems to include the latest water saving devices, including smart controllers, flow sensors, master valves, etc. </w:t>
      </w:r>
      <w:r w:rsidR="003D77F0" w:rsidRPr="00491991">
        <w:rPr>
          <w:rFonts w:ascii="Arial" w:hAnsi="Arial" w:cs="Arial"/>
          <w:szCs w:val="22"/>
        </w:rPr>
        <w:t xml:space="preserve">General guidance will be provided. </w:t>
      </w:r>
      <w:r w:rsidR="00491BE0" w:rsidRPr="00491991">
        <w:rPr>
          <w:rFonts w:ascii="Arial" w:hAnsi="Arial" w:cs="Arial"/>
          <w:szCs w:val="22"/>
        </w:rPr>
        <w:t xml:space="preserve">Most front yard renovation plans will not require a formal </w:t>
      </w:r>
      <w:r w:rsidR="003D77F0" w:rsidRPr="00491991">
        <w:rPr>
          <w:rFonts w:ascii="Arial" w:hAnsi="Arial" w:cs="Arial"/>
          <w:szCs w:val="22"/>
        </w:rPr>
        <w:t xml:space="preserve">irrigation </w:t>
      </w:r>
      <w:r w:rsidR="00491BE0" w:rsidRPr="00491991">
        <w:rPr>
          <w:rFonts w:ascii="Arial" w:hAnsi="Arial" w:cs="Arial"/>
          <w:szCs w:val="22"/>
        </w:rPr>
        <w:t>plan submission.</w:t>
      </w:r>
      <w:r w:rsidR="00673A9F" w:rsidRPr="00491991">
        <w:rPr>
          <w:rFonts w:ascii="Arial" w:hAnsi="Arial" w:cs="Arial"/>
          <w:szCs w:val="22"/>
        </w:rPr>
        <w:t xml:space="preserve">  </w:t>
      </w:r>
    </w:p>
    <w:p w14:paraId="535AE507" w14:textId="77777777" w:rsidR="00491BE0" w:rsidRPr="00491991" w:rsidRDefault="00491BE0" w:rsidP="00491991">
      <w:pPr>
        <w:jc w:val="both"/>
        <w:rPr>
          <w:rFonts w:ascii="Arial" w:hAnsi="Arial" w:cs="Arial"/>
          <w:szCs w:val="22"/>
        </w:rPr>
      </w:pPr>
    </w:p>
    <w:p w14:paraId="67DA7AD9" w14:textId="5A44BD38" w:rsidR="00085EC3" w:rsidRDefault="00491BE0" w:rsidP="00491991">
      <w:pPr>
        <w:jc w:val="both"/>
        <w:rPr>
          <w:rFonts w:ascii="Arial" w:hAnsi="Arial" w:cs="Arial"/>
          <w:szCs w:val="22"/>
        </w:rPr>
      </w:pPr>
      <w:r w:rsidRPr="00491991">
        <w:rPr>
          <w:rFonts w:ascii="Arial" w:hAnsi="Arial" w:cs="Arial"/>
          <w:szCs w:val="22"/>
        </w:rPr>
        <w:t>An irrigation plan and water use calculations are required for</w:t>
      </w:r>
      <w:r w:rsidR="00B00F32" w:rsidRPr="00491991">
        <w:rPr>
          <w:rFonts w:ascii="Arial" w:hAnsi="Arial" w:cs="Arial"/>
          <w:szCs w:val="22"/>
        </w:rPr>
        <w:t xml:space="preserve"> front yard rehabilitation projects with an aggregate landscape area equal to or greater than 2,500 square feet</w:t>
      </w:r>
      <w:r w:rsidRPr="00491991">
        <w:rPr>
          <w:rFonts w:ascii="Arial" w:hAnsi="Arial" w:cs="Arial"/>
          <w:szCs w:val="22"/>
        </w:rPr>
        <w:t>. Plans</w:t>
      </w:r>
      <w:r w:rsidR="00B00F32" w:rsidRPr="00491991">
        <w:rPr>
          <w:rFonts w:ascii="Arial" w:hAnsi="Arial" w:cs="Arial"/>
          <w:szCs w:val="22"/>
        </w:rPr>
        <w:t xml:space="preserve"> are required to meet the California regulatory code related to landscape water use (Title 23. Division 2. Chapter 2.7. Model Water Efficient Landscape Ordinance).</w:t>
      </w:r>
    </w:p>
    <w:p w14:paraId="1A1BF9C5" w14:textId="77777777" w:rsidR="00CE3EF1" w:rsidRPr="00491991" w:rsidRDefault="00CE3EF1" w:rsidP="00491991">
      <w:pPr>
        <w:jc w:val="both"/>
        <w:rPr>
          <w:rFonts w:ascii="Arial" w:hAnsi="Arial" w:cs="Arial"/>
          <w:b/>
          <w:szCs w:val="22"/>
        </w:rPr>
      </w:pPr>
    </w:p>
    <w:p w14:paraId="17D4B2BF" w14:textId="211A3A12" w:rsidR="00085EC3" w:rsidRPr="00491991" w:rsidRDefault="00085EC3" w:rsidP="00407776">
      <w:pPr>
        <w:pBdr>
          <w:top w:val="single" w:sz="4" w:space="1" w:color="auto" w:shadow="1"/>
          <w:left w:val="single" w:sz="4" w:space="4" w:color="auto" w:shadow="1"/>
          <w:bottom w:val="single" w:sz="4" w:space="1" w:color="auto" w:shadow="1"/>
          <w:right w:val="single" w:sz="4" w:space="4" w:color="auto" w:shadow="1"/>
        </w:pBdr>
        <w:spacing w:after="120"/>
        <w:ind w:left="720" w:hanging="720"/>
        <w:jc w:val="center"/>
        <w:rPr>
          <w:rFonts w:ascii="Arial" w:hAnsi="Arial" w:cs="Arial"/>
          <w:b/>
        </w:rPr>
      </w:pPr>
      <w:r w:rsidRPr="00491991">
        <w:rPr>
          <w:rFonts w:ascii="Arial" w:hAnsi="Arial" w:cs="Arial"/>
          <w:b/>
        </w:rPr>
        <w:t>Mulch</w:t>
      </w:r>
    </w:p>
    <w:p w14:paraId="55DA14C3" w14:textId="35D694D7" w:rsidR="00085EC3" w:rsidRPr="00491991" w:rsidRDefault="003D77F0" w:rsidP="007061D1">
      <w:pPr>
        <w:pStyle w:val="ListParagraph"/>
        <w:numPr>
          <w:ilvl w:val="0"/>
          <w:numId w:val="24"/>
        </w:numPr>
        <w:rPr>
          <w:rFonts w:ascii="Arial" w:hAnsi="Arial" w:cs="Arial"/>
          <w:sz w:val="24"/>
          <w:szCs w:val="24"/>
        </w:rPr>
      </w:pPr>
      <w:r w:rsidRPr="00491991">
        <w:rPr>
          <w:rFonts w:ascii="Arial" w:hAnsi="Arial" w:cs="Arial"/>
          <w:sz w:val="24"/>
          <w:szCs w:val="24"/>
        </w:rPr>
        <w:t>Quality mulch (compost</w:t>
      </w:r>
      <w:r w:rsidR="00085EC3" w:rsidRPr="00491991">
        <w:rPr>
          <w:rFonts w:ascii="Arial" w:hAnsi="Arial" w:cs="Arial"/>
          <w:sz w:val="24"/>
          <w:szCs w:val="24"/>
        </w:rPr>
        <w:t xml:space="preserve"> or fir bark), 3” depth recommended.</w:t>
      </w:r>
    </w:p>
    <w:p w14:paraId="2A5B72B4" w14:textId="77777777" w:rsidR="008B2CEC" w:rsidRPr="00491991" w:rsidRDefault="008B2CEC" w:rsidP="007061D1">
      <w:pPr>
        <w:pStyle w:val="ListParagraph"/>
        <w:numPr>
          <w:ilvl w:val="0"/>
          <w:numId w:val="24"/>
        </w:numPr>
        <w:rPr>
          <w:rFonts w:ascii="Arial" w:hAnsi="Arial" w:cs="Arial"/>
          <w:sz w:val="24"/>
          <w:szCs w:val="24"/>
        </w:rPr>
      </w:pPr>
      <w:r w:rsidRPr="00491991">
        <w:rPr>
          <w:rFonts w:ascii="Arial" w:hAnsi="Arial" w:cs="Arial"/>
          <w:sz w:val="24"/>
          <w:szCs w:val="24"/>
        </w:rPr>
        <w:t xml:space="preserve">Free compost is available from Rancho Las </w:t>
      </w:r>
      <w:proofErr w:type="spellStart"/>
      <w:r w:rsidRPr="00491991">
        <w:rPr>
          <w:rFonts w:ascii="Arial" w:hAnsi="Arial" w:cs="Arial"/>
          <w:sz w:val="24"/>
          <w:szCs w:val="24"/>
        </w:rPr>
        <w:t>Virgenes</w:t>
      </w:r>
      <w:proofErr w:type="spellEnd"/>
      <w:r w:rsidRPr="00491991">
        <w:rPr>
          <w:rFonts w:ascii="Arial" w:hAnsi="Arial" w:cs="Arial"/>
          <w:sz w:val="24"/>
          <w:szCs w:val="24"/>
        </w:rPr>
        <w:t xml:space="preserve"> Community Compost, (818) 251-2312, </w:t>
      </w:r>
      <w:hyperlink r:id="rId12" w:history="1">
        <w:r w:rsidRPr="00491991">
          <w:rPr>
            <w:rStyle w:val="Hyperlink"/>
            <w:rFonts w:ascii="Arial" w:hAnsi="Arial" w:cs="Arial"/>
            <w:sz w:val="24"/>
            <w:szCs w:val="24"/>
          </w:rPr>
          <w:t>https://www.lvmwd.com/our-services/wastewater-services/rancho-las-virgenes-community-compost</w:t>
        </w:r>
      </w:hyperlink>
    </w:p>
    <w:p w14:paraId="114C3285" w14:textId="55077A53" w:rsidR="00015EB6" w:rsidRPr="00491991" w:rsidRDefault="00491BE0" w:rsidP="007061D1">
      <w:pPr>
        <w:pStyle w:val="ListParagraph"/>
        <w:numPr>
          <w:ilvl w:val="0"/>
          <w:numId w:val="24"/>
        </w:numPr>
        <w:rPr>
          <w:rFonts w:ascii="Arial" w:hAnsi="Arial" w:cs="Arial"/>
          <w:sz w:val="24"/>
          <w:szCs w:val="24"/>
        </w:rPr>
      </w:pPr>
      <w:r w:rsidRPr="00491991">
        <w:rPr>
          <w:rFonts w:ascii="Arial" w:hAnsi="Arial" w:cs="Arial"/>
          <w:sz w:val="24"/>
          <w:szCs w:val="24"/>
        </w:rPr>
        <w:t>Note that inorganic mulch, such as decorative gravels, shall be co</w:t>
      </w:r>
      <w:r w:rsidR="003D77F0" w:rsidRPr="00491991">
        <w:rPr>
          <w:rFonts w:ascii="Arial" w:hAnsi="Arial" w:cs="Arial"/>
          <w:sz w:val="24"/>
          <w:szCs w:val="24"/>
        </w:rPr>
        <w:t xml:space="preserve">nsidered part of the hardscape, which is </w:t>
      </w:r>
      <w:r w:rsidRPr="00491991">
        <w:rPr>
          <w:rFonts w:ascii="Arial" w:hAnsi="Arial" w:cs="Arial"/>
          <w:sz w:val="24"/>
          <w:szCs w:val="24"/>
        </w:rPr>
        <w:t>limited to &lt; 40% of the total landscape area.</w:t>
      </w:r>
    </w:p>
    <w:p w14:paraId="1AECA9A2" w14:textId="77777777" w:rsidR="003D77F0" w:rsidRPr="00491991" w:rsidRDefault="003D77F0" w:rsidP="003D77F0">
      <w:pPr>
        <w:pStyle w:val="ListParagraph"/>
        <w:rPr>
          <w:rFonts w:ascii="Arial" w:hAnsi="Arial" w:cs="Arial"/>
          <w:sz w:val="24"/>
          <w:szCs w:val="24"/>
        </w:rPr>
      </w:pPr>
    </w:p>
    <w:p w14:paraId="2080B8C2" w14:textId="40535B43" w:rsidR="00015EB6" w:rsidRPr="00491991" w:rsidRDefault="00491BE0" w:rsidP="00407776">
      <w:pPr>
        <w:pBdr>
          <w:top w:val="single" w:sz="4" w:space="1" w:color="auto" w:shadow="1"/>
          <w:left w:val="single" w:sz="4" w:space="4" w:color="auto" w:shadow="1"/>
          <w:bottom w:val="single" w:sz="4" w:space="1" w:color="auto" w:shadow="1"/>
          <w:right w:val="single" w:sz="4" w:space="4" w:color="auto" w:shadow="1"/>
        </w:pBdr>
        <w:spacing w:after="120"/>
        <w:ind w:left="720" w:hanging="720"/>
        <w:jc w:val="center"/>
        <w:rPr>
          <w:rFonts w:ascii="Arial" w:hAnsi="Arial" w:cs="Arial"/>
          <w:b/>
        </w:rPr>
      </w:pPr>
      <w:r w:rsidRPr="00491991">
        <w:rPr>
          <w:rFonts w:ascii="Arial" w:hAnsi="Arial" w:cs="Arial"/>
          <w:b/>
        </w:rPr>
        <w:t xml:space="preserve">Landscape </w:t>
      </w:r>
      <w:r w:rsidR="00015EB6" w:rsidRPr="00491991">
        <w:rPr>
          <w:rFonts w:ascii="Arial" w:hAnsi="Arial" w:cs="Arial"/>
          <w:b/>
        </w:rPr>
        <w:t>Maintenance</w:t>
      </w:r>
      <w:r w:rsidR="00407776" w:rsidRPr="00491991">
        <w:rPr>
          <w:rFonts w:ascii="Arial" w:hAnsi="Arial" w:cs="Arial"/>
          <w:b/>
        </w:rPr>
        <w:t xml:space="preserve"> during the D</w:t>
      </w:r>
      <w:r w:rsidRPr="00491991">
        <w:rPr>
          <w:rFonts w:ascii="Arial" w:hAnsi="Arial" w:cs="Arial"/>
          <w:b/>
        </w:rPr>
        <w:t>rought</w:t>
      </w:r>
    </w:p>
    <w:p w14:paraId="053CBB2E" w14:textId="3F223619" w:rsidR="00015EB6" w:rsidRPr="00491991" w:rsidRDefault="00FC0309" w:rsidP="007061D1">
      <w:pPr>
        <w:pStyle w:val="ListParagraph"/>
        <w:numPr>
          <w:ilvl w:val="0"/>
          <w:numId w:val="24"/>
        </w:numPr>
        <w:rPr>
          <w:rFonts w:ascii="Arial" w:hAnsi="Arial" w:cs="Arial"/>
          <w:sz w:val="24"/>
          <w:szCs w:val="24"/>
        </w:rPr>
      </w:pPr>
      <w:r w:rsidRPr="00491991">
        <w:rPr>
          <w:rFonts w:ascii="Arial" w:hAnsi="Arial" w:cs="Arial"/>
          <w:sz w:val="24"/>
          <w:szCs w:val="24"/>
        </w:rPr>
        <w:t xml:space="preserve">Fertilization is not recommended, except for turf and some non-native plants. </w:t>
      </w:r>
      <w:r w:rsidR="00A62257" w:rsidRPr="00491991">
        <w:rPr>
          <w:rFonts w:ascii="Arial" w:hAnsi="Arial" w:cs="Arial"/>
          <w:sz w:val="24"/>
          <w:szCs w:val="24"/>
        </w:rPr>
        <w:t>Fertilize when soil moisture is present.</w:t>
      </w:r>
      <w:r w:rsidR="00015EB6" w:rsidRPr="00491991">
        <w:rPr>
          <w:rFonts w:ascii="Arial" w:hAnsi="Arial" w:cs="Arial"/>
          <w:sz w:val="24"/>
          <w:szCs w:val="24"/>
        </w:rPr>
        <w:t xml:space="preserve"> Native plants do not require inputs such as fertilizer.</w:t>
      </w:r>
    </w:p>
    <w:p w14:paraId="05E578E1" w14:textId="77777777" w:rsidR="00015EB6" w:rsidRPr="00491991" w:rsidRDefault="00015EB6" w:rsidP="007061D1">
      <w:pPr>
        <w:pStyle w:val="ListParagraph"/>
        <w:numPr>
          <w:ilvl w:val="0"/>
          <w:numId w:val="24"/>
        </w:numPr>
        <w:rPr>
          <w:rFonts w:ascii="Arial" w:hAnsi="Arial" w:cs="Arial"/>
          <w:sz w:val="24"/>
          <w:szCs w:val="24"/>
        </w:rPr>
      </w:pPr>
      <w:r w:rsidRPr="00491991">
        <w:rPr>
          <w:rFonts w:ascii="Arial" w:hAnsi="Arial" w:cs="Arial"/>
          <w:sz w:val="24"/>
          <w:szCs w:val="24"/>
        </w:rPr>
        <w:t>Allow turf to go dormant. Water sparingly. Raise mow height.</w:t>
      </w:r>
    </w:p>
    <w:p w14:paraId="4F5B06CF" w14:textId="77777777" w:rsidR="00A57892" w:rsidRPr="00491991" w:rsidRDefault="00015EB6" w:rsidP="007061D1">
      <w:pPr>
        <w:pStyle w:val="ListParagraph"/>
        <w:numPr>
          <w:ilvl w:val="0"/>
          <w:numId w:val="24"/>
        </w:numPr>
        <w:rPr>
          <w:rFonts w:ascii="Arial" w:hAnsi="Arial" w:cs="Arial"/>
          <w:sz w:val="24"/>
          <w:szCs w:val="24"/>
        </w:rPr>
      </w:pPr>
      <w:r w:rsidRPr="00491991">
        <w:rPr>
          <w:rFonts w:ascii="Arial" w:hAnsi="Arial" w:cs="Arial"/>
          <w:sz w:val="24"/>
          <w:szCs w:val="24"/>
        </w:rPr>
        <w:t>Deep water trees once per month if needed. Oaks are adapted to dry summers and require water only during establishment and under extreme stress conditions. Parkway trees are likely to be more stressed due to pavement and limited rooting area.</w:t>
      </w:r>
    </w:p>
    <w:p w14:paraId="72212071" w14:textId="77777777" w:rsidR="00A57892" w:rsidRPr="00491991" w:rsidRDefault="00A57892" w:rsidP="00116298">
      <w:pPr>
        <w:rPr>
          <w:rFonts w:ascii="Arial" w:hAnsi="Arial" w:cs="Arial"/>
          <w:b/>
        </w:rPr>
      </w:pPr>
    </w:p>
    <w:p w14:paraId="02CFE720" w14:textId="06A4FFD1" w:rsidR="540E3EFB" w:rsidRPr="00491991" w:rsidRDefault="23447E5A" w:rsidP="00407776">
      <w:pPr>
        <w:pBdr>
          <w:top w:val="single" w:sz="4" w:space="1" w:color="auto" w:shadow="1"/>
          <w:left w:val="single" w:sz="4" w:space="4" w:color="auto" w:shadow="1"/>
          <w:bottom w:val="single" w:sz="4" w:space="1" w:color="auto" w:shadow="1"/>
          <w:right w:val="single" w:sz="4" w:space="4" w:color="auto" w:shadow="1"/>
        </w:pBdr>
        <w:spacing w:after="120" w:line="259" w:lineRule="auto"/>
        <w:jc w:val="center"/>
        <w:rPr>
          <w:rFonts w:ascii="Arial" w:hAnsi="Arial" w:cs="Arial"/>
          <w:b/>
          <w:bCs/>
        </w:rPr>
      </w:pPr>
      <w:r w:rsidRPr="00491991">
        <w:rPr>
          <w:rFonts w:ascii="Arial" w:hAnsi="Arial" w:cs="Arial"/>
          <w:b/>
          <w:bCs/>
        </w:rPr>
        <w:t>Attachments</w:t>
      </w:r>
    </w:p>
    <w:p w14:paraId="5FE9AB0E" w14:textId="4C1507B9" w:rsidR="23447E5A" w:rsidRPr="00491991" w:rsidRDefault="23447E5A" w:rsidP="540E3EFB">
      <w:pPr>
        <w:rPr>
          <w:rFonts w:ascii="Arial" w:hAnsi="Arial" w:cs="Arial"/>
        </w:rPr>
      </w:pPr>
      <w:r w:rsidRPr="00491991">
        <w:rPr>
          <w:rFonts w:ascii="Arial" w:hAnsi="Arial" w:cs="Arial"/>
        </w:rPr>
        <w:t>Typical</w:t>
      </w:r>
      <w:r w:rsidR="00C34CEF" w:rsidRPr="00491991">
        <w:rPr>
          <w:rFonts w:ascii="Arial" w:hAnsi="Arial" w:cs="Arial"/>
        </w:rPr>
        <w:t xml:space="preserve"> Front Yard Landscape Plan </w:t>
      </w:r>
      <w:r w:rsidRPr="00491991">
        <w:rPr>
          <w:rFonts w:ascii="Arial" w:hAnsi="Arial" w:cs="Arial"/>
        </w:rPr>
        <w:t>(Attachment B)</w:t>
      </w:r>
    </w:p>
    <w:p w14:paraId="7CAB741A" w14:textId="1D0236F5" w:rsidR="70DA5AB4" w:rsidRPr="00491991" w:rsidRDefault="70DA5AB4" w:rsidP="00E631A8">
      <w:pPr>
        <w:pStyle w:val="ListParagraph"/>
        <w:numPr>
          <w:ilvl w:val="0"/>
          <w:numId w:val="6"/>
        </w:numPr>
        <w:spacing w:line="259" w:lineRule="auto"/>
        <w:rPr>
          <w:rFonts w:ascii="Arial" w:hAnsi="Arial" w:cs="Arial"/>
          <w:sz w:val="24"/>
          <w:szCs w:val="24"/>
        </w:rPr>
      </w:pPr>
      <w:r w:rsidRPr="00491991">
        <w:rPr>
          <w:rFonts w:ascii="Arial" w:hAnsi="Arial" w:cs="Arial"/>
          <w:sz w:val="24"/>
          <w:szCs w:val="24"/>
        </w:rPr>
        <w:t>Site Improvement Plan</w:t>
      </w:r>
    </w:p>
    <w:p w14:paraId="4A4A856E" w14:textId="6745A072" w:rsidR="70DA5AB4" w:rsidRPr="00491991" w:rsidRDefault="70DA5AB4" w:rsidP="00E631A8">
      <w:pPr>
        <w:pStyle w:val="ListParagraph"/>
        <w:numPr>
          <w:ilvl w:val="0"/>
          <w:numId w:val="6"/>
        </w:numPr>
        <w:spacing w:line="259" w:lineRule="auto"/>
        <w:rPr>
          <w:rFonts w:ascii="Arial" w:hAnsi="Arial" w:cs="Arial"/>
          <w:sz w:val="24"/>
          <w:szCs w:val="24"/>
        </w:rPr>
      </w:pPr>
      <w:r w:rsidRPr="00491991">
        <w:rPr>
          <w:rFonts w:ascii="Arial" w:hAnsi="Arial" w:cs="Arial"/>
          <w:sz w:val="24"/>
          <w:szCs w:val="24"/>
        </w:rPr>
        <w:t>Planting Plan</w:t>
      </w:r>
      <w:r w:rsidR="004B4678">
        <w:rPr>
          <w:rFonts w:ascii="Arial" w:hAnsi="Arial" w:cs="Arial"/>
          <w:sz w:val="24"/>
          <w:szCs w:val="24"/>
        </w:rPr>
        <w:t xml:space="preserve"> – Configuration A, B, or C</w:t>
      </w:r>
    </w:p>
    <w:p w14:paraId="38538B37" w14:textId="7A55B0F7" w:rsidR="70DA5AB4" w:rsidRPr="00491991" w:rsidRDefault="70DA5AB4" w:rsidP="00E631A8">
      <w:pPr>
        <w:pStyle w:val="ListParagraph"/>
        <w:numPr>
          <w:ilvl w:val="0"/>
          <w:numId w:val="6"/>
        </w:numPr>
        <w:spacing w:line="259" w:lineRule="auto"/>
        <w:rPr>
          <w:rFonts w:ascii="Arial" w:hAnsi="Arial" w:cs="Arial"/>
          <w:sz w:val="24"/>
          <w:szCs w:val="24"/>
        </w:rPr>
      </w:pPr>
      <w:r w:rsidRPr="00491991">
        <w:rPr>
          <w:rFonts w:ascii="Arial" w:hAnsi="Arial" w:cs="Arial"/>
          <w:sz w:val="24"/>
          <w:szCs w:val="24"/>
        </w:rPr>
        <w:t>Plant Legend</w:t>
      </w:r>
    </w:p>
    <w:p w14:paraId="6FD62CBF" w14:textId="26193C2D" w:rsidR="36549EF4" w:rsidRPr="00491991" w:rsidRDefault="36549EF4" w:rsidP="00E631A8">
      <w:pPr>
        <w:pStyle w:val="ListParagraph"/>
        <w:numPr>
          <w:ilvl w:val="0"/>
          <w:numId w:val="6"/>
        </w:numPr>
        <w:spacing w:line="259" w:lineRule="auto"/>
        <w:rPr>
          <w:rFonts w:ascii="Arial" w:hAnsi="Arial" w:cs="Arial"/>
          <w:sz w:val="24"/>
          <w:szCs w:val="24"/>
        </w:rPr>
      </w:pPr>
      <w:r w:rsidRPr="00491991">
        <w:rPr>
          <w:rFonts w:ascii="Arial" w:hAnsi="Arial" w:cs="Arial"/>
          <w:sz w:val="24"/>
          <w:szCs w:val="24"/>
        </w:rPr>
        <w:t>Plant Images</w:t>
      </w:r>
    </w:p>
    <w:p w14:paraId="25E34C14" w14:textId="32550B7B" w:rsidR="540E3EFB" w:rsidRPr="00491991" w:rsidRDefault="540E3EFB" w:rsidP="540E3EFB">
      <w:pPr>
        <w:rPr>
          <w:rFonts w:ascii="Arial" w:hAnsi="Arial" w:cs="Arial"/>
          <w:b/>
          <w:bCs/>
        </w:rPr>
      </w:pPr>
    </w:p>
    <w:p w14:paraId="1832BD98" w14:textId="799F5BC0" w:rsidR="36549EF4" w:rsidRPr="00491991" w:rsidRDefault="36549EF4" w:rsidP="540E3EFB">
      <w:pPr>
        <w:rPr>
          <w:rFonts w:ascii="Arial" w:hAnsi="Arial" w:cs="Arial"/>
        </w:rPr>
      </w:pPr>
      <w:r w:rsidRPr="00491991">
        <w:rPr>
          <w:rFonts w:ascii="Arial" w:hAnsi="Arial" w:cs="Arial"/>
        </w:rPr>
        <w:t>California Native Plant Society (Attachment C)</w:t>
      </w:r>
    </w:p>
    <w:p w14:paraId="28685250" w14:textId="1BBF98CB" w:rsidR="36549EF4" w:rsidRPr="00491991" w:rsidRDefault="36549EF4" w:rsidP="00E631A8">
      <w:pPr>
        <w:pStyle w:val="ListParagraph"/>
        <w:numPr>
          <w:ilvl w:val="0"/>
          <w:numId w:val="5"/>
        </w:numPr>
        <w:rPr>
          <w:rFonts w:ascii="Arial" w:hAnsi="Arial" w:cs="Arial"/>
          <w:sz w:val="24"/>
          <w:szCs w:val="24"/>
        </w:rPr>
      </w:pPr>
      <w:r w:rsidRPr="00491991">
        <w:rPr>
          <w:rFonts w:ascii="Arial" w:hAnsi="Arial" w:cs="Arial"/>
          <w:sz w:val="24"/>
          <w:szCs w:val="24"/>
        </w:rPr>
        <w:t>Native Landscape Planting Guide – North and East Los Angeles County</w:t>
      </w:r>
    </w:p>
    <w:p w14:paraId="4B08645D" w14:textId="0CE3239F" w:rsidR="36549EF4" w:rsidRPr="00491991" w:rsidRDefault="36549EF4" w:rsidP="00E631A8">
      <w:pPr>
        <w:pStyle w:val="ListParagraph"/>
        <w:numPr>
          <w:ilvl w:val="0"/>
          <w:numId w:val="5"/>
        </w:numPr>
        <w:rPr>
          <w:rFonts w:ascii="Arial" w:hAnsi="Arial" w:cs="Arial"/>
          <w:sz w:val="24"/>
          <w:szCs w:val="24"/>
        </w:rPr>
      </w:pPr>
      <w:r w:rsidRPr="00491991">
        <w:rPr>
          <w:rFonts w:ascii="Arial" w:hAnsi="Arial" w:cs="Arial"/>
          <w:sz w:val="24"/>
          <w:szCs w:val="24"/>
        </w:rPr>
        <w:t>Native Landscape Planting Guide – South Los Angeles County</w:t>
      </w:r>
    </w:p>
    <w:p w14:paraId="1F24BF2B" w14:textId="621FF40E" w:rsidR="36549EF4" w:rsidRPr="00491991" w:rsidRDefault="36549EF4" w:rsidP="00E631A8">
      <w:pPr>
        <w:pStyle w:val="ListParagraph"/>
        <w:numPr>
          <w:ilvl w:val="0"/>
          <w:numId w:val="5"/>
        </w:numPr>
        <w:rPr>
          <w:rFonts w:ascii="Arial" w:hAnsi="Arial" w:cs="Arial"/>
          <w:sz w:val="24"/>
          <w:szCs w:val="24"/>
        </w:rPr>
      </w:pPr>
      <w:r w:rsidRPr="00491991">
        <w:rPr>
          <w:rFonts w:ascii="Arial" w:hAnsi="Arial" w:cs="Arial"/>
          <w:sz w:val="24"/>
          <w:szCs w:val="24"/>
        </w:rPr>
        <w:t>7 Steps to A Drought-Tolerant Garden</w:t>
      </w:r>
    </w:p>
    <w:p w14:paraId="768F0D2B" w14:textId="1F57B279" w:rsidR="540E3EFB" w:rsidRPr="00491991" w:rsidRDefault="540E3EFB" w:rsidP="540E3EFB">
      <w:pPr>
        <w:rPr>
          <w:rFonts w:ascii="Arial" w:hAnsi="Arial" w:cs="Arial"/>
        </w:rPr>
      </w:pPr>
    </w:p>
    <w:p w14:paraId="1201E56B" w14:textId="048EF45F" w:rsidR="36549EF4" w:rsidRPr="00491991" w:rsidRDefault="36549EF4" w:rsidP="540E3EFB">
      <w:pPr>
        <w:rPr>
          <w:rFonts w:ascii="Arial" w:hAnsi="Arial" w:cs="Arial"/>
        </w:rPr>
      </w:pPr>
      <w:r w:rsidRPr="00491991">
        <w:rPr>
          <w:rFonts w:ascii="Arial" w:hAnsi="Arial" w:cs="Arial"/>
        </w:rPr>
        <w:t>University of California – Environmental Horticulture Notes (Attachment D)</w:t>
      </w:r>
    </w:p>
    <w:p w14:paraId="058405AD" w14:textId="07948961" w:rsidR="36549EF4" w:rsidRPr="00491991" w:rsidRDefault="36549EF4" w:rsidP="00E631A8">
      <w:pPr>
        <w:pStyle w:val="ListParagraph"/>
        <w:numPr>
          <w:ilvl w:val="0"/>
          <w:numId w:val="4"/>
        </w:numPr>
        <w:rPr>
          <w:rFonts w:ascii="Arial" w:hAnsi="Arial" w:cs="Arial"/>
          <w:sz w:val="24"/>
          <w:szCs w:val="24"/>
        </w:rPr>
      </w:pPr>
      <w:r w:rsidRPr="00491991">
        <w:rPr>
          <w:rFonts w:ascii="Arial" w:hAnsi="Arial" w:cs="Arial"/>
          <w:sz w:val="24"/>
          <w:szCs w:val="24"/>
        </w:rPr>
        <w:t>Sheet Mulching</w:t>
      </w:r>
    </w:p>
    <w:p w14:paraId="090D7B93" w14:textId="36367222" w:rsidR="540E3EFB" w:rsidRPr="00491991" w:rsidRDefault="540E3EFB" w:rsidP="540E3EFB">
      <w:pPr>
        <w:rPr>
          <w:rFonts w:ascii="Arial" w:hAnsi="Arial" w:cs="Arial"/>
        </w:rPr>
      </w:pPr>
    </w:p>
    <w:p w14:paraId="1B7F9761" w14:textId="34428310" w:rsidR="36549EF4" w:rsidRPr="00491991" w:rsidRDefault="36549EF4" w:rsidP="540E3EFB">
      <w:pPr>
        <w:rPr>
          <w:rFonts w:ascii="Arial" w:hAnsi="Arial" w:cs="Arial"/>
        </w:rPr>
      </w:pPr>
      <w:r w:rsidRPr="00491991">
        <w:rPr>
          <w:rFonts w:ascii="Arial" w:hAnsi="Arial" w:cs="Arial"/>
        </w:rPr>
        <w:t>Contact Information</w:t>
      </w:r>
    </w:p>
    <w:p w14:paraId="67E558EB" w14:textId="2DD9E0EC" w:rsidR="36549EF4" w:rsidRPr="00491991" w:rsidRDefault="36549EF4" w:rsidP="00E631A8">
      <w:pPr>
        <w:pStyle w:val="ListParagraph"/>
        <w:numPr>
          <w:ilvl w:val="0"/>
          <w:numId w:val="3"/>
        </w:numPr>
        <w:rPr>
          <w:rFonts w:ascii="Arial" w:hAnsi="Arial" w:cs="Arial"/>
          <w:sz w:val="24"/>
          <w:szCs w:val="24"/>
        </w:rPr>
      </w:pPr>
      <w:r w:rsidRPr="00491991">
        <w:rPr>
          <w:rFonts w:ascii="Arial" w:hAnsi="Arial" w:cs="Arial"/>
          <w:sz w:val="24"/>
          <w:szCs w:val="24"/>
        </w:rPr>
        <w:t xml:space="preserve">Agoura Hills City </w:t>
      </w:r>
      <w:r w:rsidR="00810386">
        <w:rPr>
          <w:rFonts w:ascii="Arial" w:hAnsi="Arial" w:cs="Arial"/>
          <w:sz w:val="24"/>
          <w:szCs w:val="24"/>
        </w:rPr>
        <w:t xml:space="preserve">Landscape and Oak Tree </w:t>
      </w:r>
      <w:r w:rsidRPr="00491991">
        <w:rPr>
          <w:rFonts w:ascii="Arial" w:hAnsi="Arial" w:cs="Arial"/>
          <w:sz w:val="24"/>
          <w:szCs w:val="24"/>
        </w:rPr>
        <w:t>Consultants (Attachment E)</w:t>
      </w:r>
    </w:p>
    <w:p w14:paraId="42E28238" w14:textId="13AE1123" w:rsidR="540E3EFB" w:rsidRPr="00491991" w:rsidRDefault="540E3EFB" w:rsidP="540E3EFB">
      <w:pPr>
        <w:rPr>
          <w:rFonts w:ascii="Arial" w:hAnsi="Arial" w:cs="Arial"/>
        </w:rPr>
      </w:pPr>
    </w:p>
    <w:p w14:paraId="65B62266" w14:textId="75B50187" w:rsidR="36549EF4" w:rsidRDefault="36549EF4" w:rsidP="540E3EFB">
      <w:pPr>
        <w:rPr>
          <w:rFonts w:ascii="Arial" w:hAnsi="Arial" w:cs="Arial"/>
        </w:rPr>
      </w:pPr>
      <w:r w:rsidRPr="00491991">
        <w:rPr>
          <w:rFonts w:ascii="Arial" w:hAnsi="Arial" w:cs="Arial"/>
        </w:rPr>
        <w:t>Plant Sources</w:t>
      </w:r>
      <w:r w:rsidR="004B4678">
        <w:rPr>
          <w:rFonts w:ascii="Arial" w:hAnsi="Arial" w:cs="Arial"/>
        </w:rPr>
        <w:t xml:space="preserve"> (Attachment F</w:t>
      </w:r>
      <w:r w:rsidR="530CEE0F" w:rsidRPr="00491991">
        <w:rPr>
          <w:rFonts w:ascii="Arial" w:hAnsi="Arial" w:cs="Arial"/>
        </w:rPr>
        <w:t>)</w:t>
      </w:r>
    </w:p>
    <w:p w14:paraId="3C089C4B" w14:textId="00CB4148" w:rsidR="00CE3EF1" w:rsidRDefault="00CE3EF1" w:rsidP="540E3EFB">
      <w:pPr>
        <w:rPr>
          <w:rFonts w:ascii="Arial" w:hAnsi="Arial" w:cs="Arial"/>
        </w:rPr>
      </w:pPr>
    </w:p>
    <w:p w14:paraId="10942799" w14:textId="2A553B48" w:rsidR="00CE3EF1" w:rsidRDefault="00C109F5" w:rsidP="540E3EFB">
      <w:pPr>
        <w:rPr>
          <w:rFonts w:ascii="Arial" w:hAnsi="Arial" w:cs="Arial"/>
        </w:rPr>
      </w:pPr>
      <w:r>
        <w:rPr>
          <w:rFonts w:ascii="Arial" w:hAnsi="Arial" w:cs="Arial"/>
        </w:rPr>
        <w:t xml:space="preserve">Landscape </w:t>
      </w:r>
      <w:r w:rsidR="00CE3EF1">
        <w:rPr>
          <w:rFonts w:ascii="Arial" w:hAnsi="Arial" w:cs="Arial"/>
        </w:rPr>
        <w:t>Professionals in California (Attachment G)</w:t>
      </w:r>
    </w:p>
    <w:p w14:paraId="540E5316" w14:textId="2C8C54AB" w:rsidR="00CE3EF1" w:rsidRDefault="00CE3EF1" w:rsidP="540E3EFB">
      <w:pPr>
        <w:rPr>
          <w:rFonts w:ascii="Arial" w:hAnsi="Arial" w:cs="Arial"/>
        </w:rPr>
      </w:pPr>
    </w:p>
    <w:p w14:paraId="1E98DF64" w14:textId="5B29A0D0" w:rsidR="00CE3EF1" w:rsidRPr="00CE3EF1" w:rsidRDefault="00CE3EF1" w:rsidP="540E3EFB">
      <w:pPr>
        <w:rPr>
          <w:rFonts w:ascii="Arial" w:hAnsi="Arial" w:cs="Arial"/>
          <w:u w:val="single"/>
        </w:rPr>
      </w:pPr>
      <w:r w:rsidRPr="00CE3EF1">
        <w:rPr>
          <w:rFonts w:ascii="Arial" w:hAnsi="Arial" w:cs="Arial"/>
          <w:u w:val="single"/>
        </w:rPr>
        <w:t>Other attachments</w:t>
      </w:r>
      <w:r>
        <w:rPr>
          <w:rFonts w:ascii="Arial" w:hAnsi="Arial" w:cs="Arial"/>
          <w:u w:val="single"/>
        </w:rPr>
        <w:t>/Links</w:t>
      </w:r>
    </w:p>
    <w:p w14:paraId="435299F7" w14:textId="12AFD3EA" w:rsidR="540E3EFB" w:rsidRPr="00491991" w:rsidRDefault="540E3EFB" w:rsidP="540E3EFB">
      <w:pPr>
        <w:rPr>
          <w:rFonts w:ascii="Arial" w:hAnsi="Arial" w:cs="Arial"/>
        </w:rPr>
      </w:pPr>
    </w:p>
    <w:p w14:paraId="73B7BB31" w14:textId="1C22414A" w:rsidR="39E325EC" w:rsidRPr="00491991" w:rsidRDefault="39E325EC" w:rsidP="540E3EFB">
      <w:pPr>
        <w:rPr>
          <w:rFonts w:ascii="Arial" w:hAnsi="Arial" w:cs="Arial"/>
        </w:rPr>
      </w:pPr>
      <w:r w:rsidRPr="00491991">
        <w:rPr>
          <w:rFonts w:ascii="Arial" w:hAnsi="Arial" w:cs="Arial"/>
        </w:rPr>
        <w:t>Fire Safety – Los Angeles County Fire Department</w:t>
      </w:r>
      <w:r w:rsidR="7FAB125C" w:rsidRPr="00491991">
        <w:rPr>
          <w:rFonts w:ascii="Arial" w:hAnsi="Arial" w:cs="Arial"/>
        </w:rPr>
        <w:t xml:space="preserve"> </w:t>
      </w:r>
    </w:p>
    <w:p w14:paraId="68FCF5E8" w14:textId="6B2FD2B8" w:rsidR="39E325EC" w:rsidRPr="00491991" w:rsidRDefault="39E325EC" w:rsidP="00E631A8">
      <w:pPr>
        <w:pStyle w:val="ListParagraph"/>
        <w:numPr>
          <w:ilvl w:val="0"/>
          <w:numId w:val="2"/>
        </w:numPr>
        <w:rPr>
          <w:rFonts w:ascii="Arial" w:hAnsi="Arial" w:cs="Arial"/>
          <w:sz w:val="24"/>
          <w:szCs w:val="24"/>
        </w:rPr>
      </w:pPr>
      <w:r w:rsidRPr="00491991">
        <w:rPr>
          <w:rFonts w:ascii="Arial" w:hAnsi="Arial" w:cs="Arial"/>
          <w:sz w:val="24"/>
          <w:szCs w:val="24"/>
        </w:rPr>
        <w:t>A Guide to Defensible Space, Ornamental Vegetation Maintenance</w:t>
      </w:r>
    </w:p>
    <w:p w14:paraId="09450FC9" w14:textId="3816A577" w:rsidR="39E325EC" w:rsidRPr="00491991" w:rsidRDefault="39E325EC" w:rsidP="00E631A8">
      <w:pPr>
        <w:pStyle w:val="ListParagraph"/>
        <w:numPr>
          <w:ilvl w:val="0"/>
          <w:numId w:val="2"/>
        </w:numPr>
        <w:rPr>
          <w:rFonts w:ascii="Arial" w:hAnsi="Arial" w:cs="Arial"/>
          <w:sz w:val="24"/>
          <w:szCs w:val="24"/>
        </w:rPr>
      </w:pPr>
      <w:r w:rsidRPr="00491991">
        <w:rPr>
          <w:rFonts w:ascii="Arial" w:hAnsi="Arial" w:cs="Arial"/>
          <w:sz w:val="24"/>
          <w:szCs w:val="24"/>
        </w:rPr>
        <w:t xml:space="preserve">Defensible Space – Creating and Maintaining Your Defensible Space </w:t>
      </w:r>
      <w:r w:rsidR="00491991" w:rsidRPr="00491991">
        <w:rPr>
          <w:rFonts w:ascii="Arial" w:hAnsi="Arial" w:cs="Arial"/>
          <w:sz w:val="24"/>
          <w:szCs w:val="24"/>
        </w:rPr>
        <w:t>(</w:t>
      </w:r>
      <w:hyperlink r:id="rId13" w:history="1">
        <w:r w:rsidR="00491991" w:rsidRPr="00491991">
          <w:rPr>
            <w:rStyle w:val="Hyperlink"/>
            <w:rFonts w:ascii="Arial" w:hAnsi="Arial" w:cs="Arial"/>
            <w:sz w:val="24"/>
            <w:szCs w:val="24"/>
          </w:rPr>
          <w:t>https://www.fire.ca.gov/dspace</w:t>
        </w:r>
      </w:hyperlink>
      <w:r w:rsidR="00491991" w:rsidRPr="00491991">
        <w:rPr>
          <w:rFonts w:ascii="Arial" w:hAnsi="Arial" w:cs="Arial"/>
          <w:sz w:val="24"/>
          <w:szCs w:val="24"/>
        </w:rPr>
        <w:t>)</w:t>
      </w:r>
    </w:p>
    <w:p w14:paraId="702B380D" w14:textId="3D202F7C" w:rsidR="39E325EC" w:rsidRPr="00491991" w:rsidRDefault="39E325EC" w:rsidP="00CE3EF1">
      <w:pPr>
        <w:pStyle w:val="ListParagraph"/>
        <w:numPr>
          <w:ilvl w:val="0"/>
          <w:numId w:val="2"/>
        </w:numPr>
        <w:rPr>
          <w:rFonts w:ascii="Arial" w:hAnsi="Arial" w:cs="Arial"/>
          <w:sz w:val="24"/>
          <w:szCs w:val="24"/>
        </w:rPr>
      </w:pPr>
      <w:r w:rsidRPr="00491991">
        <w:rPr>
          <w:rFonts w:ascii="Arial" w:hAnsi="Arial" w:cs="Arial"/>
          <w:sz w:val="24"/>
          <w:szCs w:val="24"/>
        </w:rPr>
        <w:t>Fire Sm</w:t>
      </w:r>
      <w:r w:rsidR="49584F37" w:rsidRPr="00491991">
        <w:rPr>
          <w:rFonts w:ascii="Arial" w:hAnsi="Arial" w:cs="Arial"/>
          <w:sz w:val="24"/>
          <w:szCs w:val="24"/>
        </w:rPr>
        <w:t>art Landscaping (</w:t>
      </w:r>
      <w:hyperlink r:id="rId14" w:history="1">
        <w:r w:rsidR="00CE3EF1" w:rsidRPr="001A255B">
          <w:rPr>
            <w:rStyle w:val="Hyperlink"/>
            <w:rFonts w:ascii="Arial" w:hAnsi="Arial" w:cs="Arial"/>
            <w:sz w:val="24"/>
            <w:szCs w:val="24"/>
          </w:rPr>
          <w:t>https://www.readyforwildfire.org/prepare-for-wildfire/get-ready/fire-smart-landscaping/</w:t>
        </w:r>
      </w:hyperlink>
      <w:r w:rsidR="00CE3EF1">
        <w:rPr>
          <w:rFonts w:ascii="Arial" w:hAnsi="Arial" w:cs="Arial"/>
          <w:sz w:val="24"/>
          <w:szCs w:val="24"/>
        </w:rPr>
        <w:t xml:space="preserve"> </w:t>
      </w:r>
      <w:r w:rsidR="2F34BF29" w:rsidRPr="00491991">
        <w:rPr>
          <w:rFonts w:ascii="Arial" w:hAnsi="Arial" w:cs="Arial"/>
          <w:sz w:val="24"/>
          <w:szCs w:val="24"/>
        </w:rPr>
        <w:t>)</w:t>
      </w:r>
    </w:p>
    <w:p w14:paraId="6C4E5105" w14:textId="1CB14C2B" w:rsidR="540E3EFB" w:rsidRDefault="540E3EFB" w:rsidP="540E3EFB">
      <w:pPr>
        <w:rPr>
          <w:rFonts w:ascii="Arial" w:hAnsi="Arial" w:cs="Arial"/>
          <w:sz w:val="22"/>
          <w:szCs w:val="22"/>
        </w:rPr>
      </w:pPr>
    </w:p>
    <w:p w14:paraId="561B4D7B" w14:textId="77777777" w:rsidR="00A57892" w:rsidRPr="00491991" w:rsidRDefault="00A57892" w:rsidP="00407776">
      <w:pPr>
        <w:pBdr>
          <w:top w:val="single" w:sz="4" w:space="1" w:color="auto" w:shadow="1"/>
          <w:left w:val="single" w:sz="4" w:space="4" w:color="auto" w:shadow="1"/>
          <w:bottom w:val="single" w:sz="4" w:space="1" w:color="auto" w:shadow="1"/>
          <w:right w:val="single" w:sz="4" w:space="4" w:color="auto" w:shadow="1"/>
        </w:pBdr>
        <w:jc w:val="center"/>
        <w:rPr>
          <w:rFonts w:ascii="Arial" w:hAnsi="Arial" w:cs="Arial"/>
          <w:b/>
        </w:rPr>
      </w:pPr>
      <w:r w:rsidRPr="00491991">
        <w:rPr>
          <w:rFonts w:ascii="Arial" w:hAnsi="Arial" w:cs="Arial"/>
          <w:b/>
        </w:rPr>
        <w:t>References</w:t>
      </w:r>
    </w:p>
    <w:p w14:paraId="3C465A0D" w14:textId="1E102D4A" w:rsidR="00865056" w:rsidRPr="00491991" w:rsidRDefault="00865056" w:rsidP="00865056">
      <w:pPr>
        <w:rPr>
          <w:rFonts w:ascii="Arial" w:hAnsi="Arial" w:cs="Arial"/>
          <w:u w:val="single"/>
        </w:rPr>
      </w:pPr>
    </w:p>
    <w:p w14:paraId="0F908386" w14:textId="3104E936" w:rsidR="00865056" w:rsidRPr="00491991" w:rsidRDefault="00865056" w:rsidP="00407776">
      <w:pPr>
        <w:spacing w:after="120"/>
        <w:jc w:val="center"/>
        <w:rPr>
          <w:rFonts w:ascii="Arial" w:hAnsi="Arial" w:cs="Arial"/>
          <w:b/>
        </w:rPr>
      </w:pPr>
      <w:r w:rsidRPr="00491991">
        <w:rPr>
          <w:rFonts w:ascii="Arial" w:hAnsi="Arial" w:cs="Arial"/>
          <w:b/>
        </w:rPr>
        <w:t>Metropolitan Water District Program</w:t>
      </w:r>
      <w:r w:rsidR="00F02A64" w:rsidRPr="00491991">
        <w:rPr>
          <w:rFonts w:ascii="Arial" w:hAnsi="Arial" w:cs="Arial"/>
          <w:b/>
        </w:rPr>
        <w:t>s</w:t>
      </w:r>
    </w:p>
    <w:p w14:paraId="635CCA1F" w14:textId="532424D6" w:rsidR="007061D1" w:rsidRPr="00491991" w:rsidRDefault="008B2CEC" w:rsidP="004F2055">
      <w:pPr>
        <w:pStyle w:val="ListParagraph"/>
        <w:numPr>
          <w:ilvl w:val="0"/>
          <w:numId w:val="25"/>
        </w:numPr>
        <w:ind w:left="540"/>
        <w:rPr>
          <w:rStyle w:val="Hyperlink"/>
          <w:rFonts w:ascii="Arial" w:hAnsi="Arial" w:cs="Arial"/>
          <w:sz w:val="24"/>
          <w:szCs w:val="24"/>
        </w:rPr>
      </w:pPr>
      <w:r w:rsidRPr="00491991">
        <w:rPr>
          <w:rFonts w:ascii="Arial" w:hAnsi="Arial" w:cs="Arial"/>
          <w:sz w:val="24"/>
          <w:szCs w:val="24"/>
        </w:rPr>
        <w:t>SoCal Water Smart – for residential rebate program, includes turf removal ($2/</w:t>
      </w:r>
      <w:proofErr w:type="spellStart"/>
      <w:r w:rsidRPr="00491991">
        <w:rPr>
          <w:rFonts w:ascii="Arial" w:hAnsi="Arial" w:cs="Arial"/>
          <w:sz w:val="24"/>
          <w:szCs w:val="24"/>
        </w:rPr>
        <w:t>sq.ft</w:t>
      </w:r>
      <w:proofErr w:type="spellEnd"/>
      <w:r w:rsidRPr="00491991">
        <w:rPr>
          <w:rFonts w:ascii="Arial" w:hAnsi="Arial" w:cs="Arial"/>
          <w:sz w:val="24"/>
          <w:szCs w:val="24"/>
        </w:rPr>
        <w:t xml:space="preserve">.) and other </w:t>
      </w:r>
      <w:proofErr w:type="gramStart"/>
      <w:r w:rsidRPr="00491991">
        <w:rPr>
          <w:rFonts w:ascii="Arial" w:hAnsi="Arial" w:cs="Arial"/>
          <w:sz w:val="24"/>
          <w:szCs w:val="24"/>
        </w:rPr>
        <w:t>water wise</w:t>
      </w:r>
      <w:proofErr w:type="gramEnd"/>
      <w:r w:rsidRPr="00491991">
        <w:rPr>
          <w:rFonts w:ascii="Arial" w:hAnsi="Arial" w:cs="Arial"/>
          <w:sz w:val="24"/>
          <w:szCs w:val="24"/>
        </w:rPr>
        <w:t xml:space="preserve"> irrigation materials.</w:t>
      </w:r>
      <w:r w:rsidR="007061D1" w:rsidRPr="00491991">
        <w:rPr>
          <w:rFonts w:ascii="Arial" w:hAnsi="Arial" w:cs="Arial"/>
          <w:sz w:val="24"/>
          <w:szCs w:val="24"/>
        </w:rPr>
        <w:t xml:space="preserve"> </w:t>
      </w:r>
      <w:hyperlink r:id="rId15" w:history="1">
        <w:r w:rsidR="007061D1" w:rsidRPr="00491991">
          <w:rPr>
            <w:rStyle w:val="Hyperlink"/>
            <w:rFonts w:ascii="Arial" w:hAnsi="Arial" w:cs="Arial"/>
            <w:sz w:val="24"/>
            <w:szCs w:val="24"/>
          </w:rPr>
          <w:t>https://www.bewaterwise.com/</w:t>
        </w:r>
      </w:hyperlink>
    </w:p>
    <w:p w14:paraId="7BC884B8" w14:textId="624EAD18" w:rsidR="00865056" w:rsidRPr="00491991" w:rsidRDefault="00865056" w:rsidP="00116298">
      <w:pPr>
        <w:rPr>
          <w:rStyle w:val="Hyperlink"/>
          <w:rFonts w:ascii="Arial" w:hAnsi="Arial" w:cs="Arial"/>
        </w:rPr>
      </w:pPr>
    </w:p>
    <w:p w14:paraId="48A64726" w14:textId="5E9CEC2E" w:rsidR="00865056" w:rsidRPr="00491991" w:rsidRDefault="00865056" w:rsidP="00407776">
      <w:pPr>
        <w:spacing w:after="120"/>
        <w:jc w:val="center"/>
        <w:rPr>
          <w:rFonts w:ascii="Arial" w:hAnsi="Arial" w:cs="Arial"/>
          <w:b/>
        </w:rPr>
      </w:pPr>
      <w:r w:rsidRPr="00491991">
        <w:rPr>
          <w:rFonts w:ascii="Arial" w:hAnsi="Arial" w:cs="Arial"/>
          <w:b/>
        </w:rPr>
        <w:t xml:space="preserve">Las </w:t>
      </w:r>
      <w:proofErr w:type="spellStart"/>
      <w:r w:rsidRPr="00491991">
        <w:rPr>
          <w:rFonts w:ascii="Arial" w:hAnsi="Arial" w:cs="Arial"/>
          <w:b/>
        </w:rPr>
        <w:t>Virgenes</w:t>
      </w:r>
      <w:proofErr w:type="spellEnd"/>
      <w:r w:rsidRPr="00491991">
        <w:rPr>
          <w:rFonts w:ascii="Arial" w:hAnsi="Arial" w:cs="Arial"/>
          <w:b/>
        </w:rPr>
        <w:t xml:space="preserve"> Municipal Water District Program</w:t>
      </w:r>
      <w:r w:rsidR="00F02A64" w:rsidRPr="00491991">
        <w:rPr>
          <w:rFonts w:ascii="Arial" w:hAnsi="Arial" w:cs="Arial"/>
          <w:b/>
        </w:rPr>
        <w:t>s</w:t>
      </w:r>
    </w:p>
    <w:p w14:paraId="6748BBB9" w14:textId="5DC5E83F" w:rsidR="00F02A64" w:rsidRPr="00491991" w:rsidRDefault="00F02A64" w:rsidP="004F2055">
      <w:pPr>
        <w:pStyle w:val="ListParagraph"/>
        <w:numPr>
          <w:ilvl w:val="0"/>
          <w:numId w:val="25"/>
        </w:numPr>
        <w:ind w:left="540"/>
        <w:rPr>
          <w:rFonts w:ascii="Arial" w:hAnsi="Arial" w:cs="Arial"/>
          <w:sz w:val="24"/>
          <w:szCs w:val="24"/>
        </w:rPr>
      </w:pPr>
      <w:r w:rsidRPr="00491991">
        <w:rPr>
          <w:rFonts w:ascii="Arial" w:hAnsi="Arial" w:cs="Arial"/>
          <w:sz w:val="24"/>
          <w:szCs w:val="24"/>
        </w:rPr>
        <w:t>Discounted controllers with free professional installation for the district’s customers.</w:t>
      </w:r>
    </w:p>
    <w:p w14:paraId="3EF0C7F3" w14:textId="2B2C8DCD" w:rsidR="00865056" w:rsidRPr="00491991" w:rsidRDefault="00000000" w:rsidP="004F2055">
      <w:pPr>
        <w:ind w:left="540"/>
        <w:rPr>
          <w:rFonts w:ascii="Arial" w:hAnsi="Arial" w:cs="Arial"/>
        </w:rPr>
      </w:pPr>
      <w:hyperlink r:id="rId16" w:history="1">
        <w:r w:rsidR="00865056" w:rsidRPr="00491991">
          <w:rPr>
            <w:rStyle w:val="Hyperlink"/>
            <w:rFonts w:ascii="Arial" w:hAnsi="Arial" w:cs="Arial"/>
          </w:rPr>
          <w:t>https://www.lvmwd.com/community-resources/water-use-efficiency/rebates/lvmwd-rachio-program</w:t>
        </w:r>
      </w:hyperlink>
      <w:r w:rsidR="00865056" w:rsidRPr="00491991">
        <w:rPr>
          <w:rFonts w:ascii="Arial" w:hAnsi="Arial" w:cs="Arial"/>
        </w:rPr>
        <w:t xml:space="preserve"> </w:t>
      </w:r>
    </w:p>
    <w:p w14:paraId="08E9222C" w14:textId="3487E5B6" w:rsidR="00865056" w:rsidRPr="00491991" w:rsidRDefault="00F02A64" w:rsidP="004F2055">
      <w:pPr>
        <w:pStyle w:val="ListParagraph"/>
        <w:numPr>
          <w:ilvl w:val="0"/>
          <w:numId w:val="25"/>
        </w:numPr>
        <w:ind w:left="540"/>
        <w:rPr>
          <w:rFonts w:ascii="Arial" w:hAnsi="Arial" w:cs="Arial"/>
          <w:sz w:val="24"/>
          <w:szCs w:val="24"/>
          <w:u w:val="single"/>
        </w:rPr>
      </w:pPr>
      <w:r w:rsidRPr="00491991">
        <w:rPr>
          <w:rFonts w:ascii="Arial" w:hAnsi="Arial" w:cs="Arial"/>
          <w:sz w:val="24"/>
          <w:szCs w:val="24"/>
          <w:u w:val="single"/>
        </w:rPr>
        <w:t xml:space="preserve">Resource for </w:t>
      </w:r>
      <w:r w:rsidR="00830CBE" w:rsidRPr="00491991">
        <w:rPr>
          <w:rFonts w:ascii="Arial" w:hAnsi="Arial" w:cs="Arial"/>
          <w:sz w:val="24"/>
          <w:szCs w:val="24"/>
          <w:u w:val="single"/>
        </w:rPr>
        <w:t>list of professional services</w:t>
      </w:r>
      <w:r w:rsidRPr="00491991">
        <w:rPr>
          <w:rFonts w:ascii="Arial" w:hAnsi="Arial" w:cs="Arial"/>
          <w:sz w:val="24"/>
          <w:szCs w:val="24"/>
          <w:u w:val="single"/>
        </w:rPr>
        <w:t>, appropriate plants for this area, and tips on how to remove your lawn.</w:t>
      </w:r>
    </w:p>
    <w:p w14:paraId="597E0833" w14:textId="77777777" w:rsidR="00865056" w:rsidRPr="00491991" w:rsidRDefault="00000000" w:rsidP="004F2055">
      <w:pPr>
        <w:ind w:left="540"/>
        <w:rPr>
          <w:rFonts w:ascii="Arial" w:hAnsi="Arial" w:cs="Arial"/>
        </w:rPr>
      </w:pPr>
      <w:hyperlink r:id="rId17" w:history="1">
        <w:r w:rsidR="00865056" w:rsidRPr="00491991">
          <w:rPr>
            <w:rStyle w:val="Hyperlink"/>
            <w:rFonts w:ascii="Arial" w:hAnsi="Arial" w:cs="Arial"/>
          </w:rPr>
          <w:t>https://www.lvmwd.com/community-resources/efficient-outdoor-water-use/landscape-transformation-resources</w:t>
        </w:r>
      </w:hyperlink>
    </w:p>
    <w:p w14:paraId="79C2FDCC" w14:textId="70F76BE0" w:rsidR="00A57892" w:rsidRPr="00491991" w:rsidRDefault="00A57892" w:rsidP="00116298">
      <w:pPr>
        <w:rPr>
          <w:rFonts w:ascii="Arial" w:hAnsi="Arial" w:cs="Arial"/>
          <w:b/>
        </w:rPr>
      </w:pPr>
    </w:p>
    <w:p w14:paraId="488F6296" w14:textId="133AD09D" w:rsidR="008B2CEC" w:rsidRPr="00491991" w:rsidRDefault="008B2CEC" w:rsidP="00407776">
      <w:pPr>
        <w:spacing w:after="120"/>
        <w:jc w:val="center"/>
        <w:rPr>
          <w:rFonts w:ascii="Arial" w:hAnsi="Arial" w:cs="Arial"/>
          <w:b/>
        </w:rPr>
      </w:pPr>
      <w:r w:rsidRPr="00491991">
        <w:rPr>
          <w:rFonts w:ascii="Arial" w:hAnsi="Arial" w:cs="Arial"/>
          <w:b/>
        </w:rPr>
        <w:t>Planting for Fire Safety</w:t>
      </w:r>
    </w:p>
    <w:p w14:paraId="24A93E00" w14:textId="2CF9E477" w:rsidR="004F2055" w:rsidRPr="00491991" w:rsidRDefault="00F9611A" w:rsidP="00116298">
      <w:pPr>
        <w:pStyle w:val="ListParagraph"/>
        <w:numPr>
          <w:ilvl w:val="0"/>
          <w:numId w:val="25"/>
        </w:numPr>
        <w:ind w:left="540"/>
        <w:rPr>
          <w:rFonts w:ascii="Arial" w:hAnsi="Arial" w:cs="Arial"/>
          <w:color w:val="0563C1" w:themeColor="hyperlink"/>
          <w:sz w:val="24"/>
          <w:szCs w:val="24"/>
          <w:u w:val="single"/>
        </w:rPr>
      </w:pPr>
      <w:r w:rsidRPr="00491991">
        <w:rPr>
          <w:rFonts w:ascii="Arial" w:hAnsi="Arial" w:cs="Arial"/>
          <w:sz w:val="24"/>
          <w:szCs w:val="24"/>
        </w:rPr>
        <w:t>Home Hardening Program assists residents in protecting their home from fire.</w:t>
      </w:r>
      <w:r w:rsidR="008C12E0" w:rsidRPr="00491991">
        <w:rPr>
          <w:rFonts w:ascii="Arial" w:hAnsi="Arial" w:cs="Arial"/>
          <w:sz w:val="24"/>
          <w:szCs w:val="24"/>
        </w:rPr>
        <w:t xml:space="preserve"> </w:t>
      </w:r>
      <w:r w:rsidR="006874B8" w:rsidRPr="00491991">
        <w:rPr>
          <w:rFonts w:ascii="Arial" w:hAnsi="Arial" w:cs="Arial"/>
          <w:sz w:val="24"/>
          <w:szCs w:val="24"/>
        </w:rPr>
        <w:t>One-time g</w:t>
      </w:r>
      <w:r w:rsidR="008C12E0" w:rsidRPr="00491991">
        <w:rPr>
          <w:rFonts w:ascii="Arial" w:hAnsi="Arial" w:cs="Arial"/>
          <w:sz w:val="24"/>
          <w:szCs w:val="24"/>
        </w:rPr>
        <w:t>rants are available</w:t>
      </w:r>
      <w:r w:rsidR="006874B8" w:rsidRPr="00491991">
        <w:rPr>
          <w:rFonts w:ascii="Arial" w:hAnsi="Arial" w:cs="Arial"/>
          <w:sz w:val="24"/>
          <w:szCs w:val="24"/>
        </w:rPr>
        <w:t xml:space="preserve"> that </w:t>
      </w:r>
      <w:r w:rsidR="00415536" w:rsidRPr="00491991">
        <w:rPr>
          <w:rFonts w:ascii="Arial" w:hAnsi="Arial" w:cs="Arial"/>
          <w:sz w:val="24"/>
          <w:szCs w:val="24"/>
        </w:rPr>
        <w:t>include landscape improvements.</w:t>
      </w:r>
      <w:r w:rsidR="006874B8" w:rsidRPr="00491991">
        <w:rPr>
          <w:rFonts w:ascii="Arial" w:hAnsi="Arial" w:cs="Arial"/>
          <w:sz w:val="24"/>
          <w:szCs w:val="24"/>
        </w:rPr>
        <w:t xml:space="preserve">  </w:t>
      </w:r>
      <w:hyperlink r:id="rId18" w:history="1">
        <w:r w:rsidR="006874B8" w:rsidRPr="00491991">
          <w:rPr>
            <w:rStyle w:val="Hyperlink"/>
            <w:rFonts w:ascii="Arial" w:hAnsi="Arial" w:cs="Arial"/>
            <w:sz w:val="24"/>
            <w:szCs w:val="24"/>
          </w:rPr>
          <w:t>https://www.agourahillscity.org/department/city-manager/emergency-services/home-hardening-page</w:t>
        </w:r>
      </w:hyperlink>
      <w:r w:rsidR="006874B8" w:rsidRPr="00491991">
        <w:rPr>
          <w:rFonts w:ascii="Arial" w:hAnsi="Arial" w:cs="Arial"/>
          <w:sz w:val="24"/>
          <w:szCs w:val="24"/>
        </w:rPr>
        <w:t xml:space="preserve"> </w:t>
      </w:r>
    </w:p>
    <w:p w14:paraId="09BE6986" w14:textId="77777777" w:rsidR="00491991" w:rsidRPr="00491991" w:rsidRDefault="00491991" w:rsidP="00491991">
      <w:pPr>
        <w:pStyle w:val="ListParagraph"/>
        <w:ind w:left="540"/>
        <w:rPr>
          <w:rStyle w:val="Hyperlink"/>
          <w:rFonts w:ascii="Arial" w:hAnsi="Arial" w:cs="Arial"/>
          <w:sz w:val="24"/>
          <w:szCs w:val="24"/>
        </w:rPr>
      </w:pPr>
    </w:p>
    <w:p w14:paraId="4566430B" w14:textId="0CB0F01D" w:rsidR="00865056" w:rsidRPr="00491991" w:rsidRDefault="00865056" w:rsidP="00407776">
      <w:pPr>
        <w:spacing w:after="120"/>
        <w:jc w:val="center"/>
        <w:rPr>
          <w:rFonts w:ascii="Arial" w:hAnsi="Arial" w:cs="Arial"/>
          <w:b/>
        </w:rPr>
      </w:pPr>
      <w:r w:rsidRPr="00491991">
        <w:rPr>
          <w:rStyle w:val="Hyperlink"/>
          <w:rFonts w:ascii="Arial" w:hAnsi="Arial" w:cs="Arial"/>
          <w:b/>
          <w:color w:val="auto"/>
          <w:u w:val="none"/>
        </w:rPr>
        <w:t>Books</w:t>
      </w:r>
    </w:p>
    <w:p w14:paraId="6A282B23" w14:textId="692B2E7C" w:rsidR="00A57892" w:rsidRPr="00491991" w:rsidRDefault="00A57892" w:rsidP="006874B8">
      <w:pPr>
        <w:pStyle w:val="ListParagraph"/>
        <w:numPr>
          <w:ilvl w:val="0"/>
          <w:numId w:val="26"/>
        </w:numPr>
        <w:ind w:left="540"/>
        <w:rPr>
          <w:rFonts w:ascii="Arial" w:hAnsi="Arial" w:cs="Arial"/>
          <w:sz w:val="24"/>
          <w:szCs w:val="24"/>
        </w:rPr>
      </w:pPr>
      <w:r w:rsidRPr="00491991">
        <w:rPr>
          <w:rFonts w:ascii="Arial" w:hAnsi="Arial" w:cs="Arial"/>
          <w:sz w:val="24"/>
          <w:szCs w:val="24"/>
        </w:rPr>
        <w:t xml:space="preserve">Fross, D.; O’Brien, B., John Evarts, Marjorie Popper. </w:t>
      </w:r>
      <w:r w:rsidRPr="00491991">
        <w:rPr>
          <w:rFonts w:ascii="Arial" w:hAnsi="Arial" w:cs="Arial"/>
          <w:i/>
          <w:sz w:val="24"/>
          <w:szCs w:val="24"/>
        </w:rPr>
        <w:t>Reimagining the California Lawn</w:t>
      </w:r>
      <w:r w:rsidRPr="00491991">
        <w:rPr>
          <w:rFonts w:ascii="Arial" w:hAnsi="Arial" w:cs="Arial"/>
          <w:sz w:val="24"/>
          <w:szCs w:val="24"/>
        </w:rPr>
        <w:t>. 1</w:t>
      </w:r>
      <w:r w:rsidRPr="00491991">
        <w:rPr>
          <w:rFonts w:ascii="Arial" w:hAnsi="Arial" w:cs="Arial"/>
          <w:sz w:val="24"/>
          <w:szCs w:val="24"/>
          <w:vertAlign w:val="superscript"/>
        </w:rPr>
        <w:t>st</w:t>
      </w:r>
      <w:r w:rsidRPr="00491991">
        <w:rPr>
          <w:rFonts w:ascii="Arial" w:hAnsi="Arial" w:cs="Arial"/>
          <w:sz w:val="24"/>
          <w:szCs w:val="24"/>
        </w:rPr>
        <w:t xml:space="preserve"> ed. Cachuma Press, 2011.</w:t>
      </w:r>
    </w:p>
    <w:p w14:paraId="220BDB72" w14:textId="77777777" w:rsidR="00A57892" w:rsidRPr="00491991" w:rsidRDefault="00A57892" w:rsidP="006874B8">
      <w:pPr>
        <w:ind w:left="540"/>
        <w:rPr>
          <w:rFonts w:ascii="Arial" w:hAnsi="Arial" w:cs="Arial"/>
        </w:rPr>
      </w:pPr>
    </w:p>
    <w:p w14:paraId="3BEE7650" w14:textId="77777777" w:rsidR="00A57892" w:rsidRPr="00491991" w:rsidRDefault="00A57892" w:rsidP="006874B8">
      <w:pPr>
        <w:pStyle w:val="ListParagraph"/>
        <w:numPr>
          <w:ilvl w:val="0"/>
          <w:numId w:val="26"/>
        </w:numPr>
        <w:ind w:left="540"/>
        <w:rPr>
          <w:rFonts w:ascii="Arial" w:hAnsi="Arial" w:cs="Arial"/>
          <w:sz w:val="24"/>
          <w:szCs w:val="24"/>
        </w:rPr>
      </w:pPr>
      <w:r w:rsidRPr="00491991">
        <w:rPr>
          <w:rFonts w:ascii="Arial" w:hAnsi="Arial" w:cs="Arial"/>
          <w:sz w:val="24"/>
          <w:szCs w:val="24"/>
        </w:rPr>
        <w:t xml:space="preserve">Rubin, G., Warren, L. </w:t>
      </w:r>
      <w:r w:rsidRPr="00491991">
        <w:rPr>
          <w:rFonts w:ascii="Arial" w:hAnsi="Arial" w:cs="Arial"/>
          <w:i/>
          <w:iCs/>
          <w:sz w:val="24"/>
          <w:szCs w:val="24"/>
        </w:rPr>
        <w:t>The California Native Landscape: The Homeowner’s Design Guide to Restoring Its Beauty and Balance</w:t>
      </w:r>
      <w:r w:rsidRPr="00491991">
        <w:rPr>
          <w:rFonts w:ascii="Arial" w:hAnsi="Arial" w:cs="Arial"/>
          <w:sz w:val="24"/>
          <w:szCs w:val="24"/>
        </w:rPr>
        <w:t>. Illustrated edition, Timber Press, 2013.</w:t>
      </w:r>
    </w:p>
    <w:p w14:paraId="7B30E54B" w14:textId="63BCD522" w:rsidR="004F2055" w:rsidRPr="00491991" w:rsidRDefault="004F2055" w:rsidP="6078022F">
      <w:pPr>
        <w:rPr>
          <w:rFonts w:ascii="Arial" w:hAnsi="Arial" w:cs="Arial"/>
          <w:u w:val="single"/>
        </w:rPr>
      </w:pPr>
    </w:p>
    <w:p w14:paraId="4FBA15D6" w14:textId="29B5AF96" w:rsidR="00026F0E" w:rsidRPr="00491991" w:rsidRDefault="00026F0E" w:rsidP="00407776">
      <w:pPr>
        <w:spacing w:after="120"/>
        <w:jc w:val="center"/>
        <w:rPr>
          <w:rFonts w:ascii="Arial" w:hAnsi="Arial" w:cs="Arial"/>
          <w:b/>
        </w:rPr>
      </w:pPr>
      <w:r w:rsidRPr="00491991">
        <w:rPr>
          <w:rFonts w:ascii="Arial" w:hAnsi="Arial" w:cs="Arial"/>
          <w:b/>
        </w:rPr>
        <w:t>Other Important Information</w:t>
      </w:r>
    </w:p>
    <w:p w14:paraId="7474C8CF" w14:textId="35BA3240" w:rsidR="00AA5F5E" w:rsidRPr="00491991" w:rsidRDefault="00407776" w:rsidP="008062E6">
      <w:pPr>
        <w:pStyle w:val="ListParagraph"/>
        <w:numPr>
          <w:ilvl w:val="0"/>
          <w:numId w:val="25"/>
        </w:numPr>
        <w:ind w:left="540"/>
        <w:rPr>
          <w:rStyle w:val="Hyperlink"/>
          <w:rFonts w:ascii="Arial" w:hAnsi="Arial" w:cs="Arial"/>
          <w:color w:val="auto"/>
          <w:sz w:val="24"/>
          <w:szCs w:val="24"/>
          <w:u w:val="none"/>
        </w:rPr>
      </w:pPr>
      <w:r w:rsidRPr="00491991">
        <w:rPr>
          <w:rFonts w:ascii="Arial" w:hAnsi="Arial" w:cs="Arial"/>
          <w:sz w:val="24"/>
          <w:szCs w:val="24"/>
        </w:rPr>
        <w:t xml:space="preserve">What NOT to plant: </w:t>
      </w:r>
      <w:r w:rsidR="00026F0E" w:rsidRPr="00491991">
        <w:rPr>
          <w:rFonts w:ascii="Arial" w:hAnsi="Arial" w:cs="Arial"/>
          <w:sz w:val="24"/>
          <w:szCs w:val="24"/>
        </w:rPr>
        <w:t>California Invasive Plant Council</w:t>
      </w:r>
      <w:r w:rsidRPr="00491991">
        <w:rPr>
          <w:rFonts w:ascii="Arial" w:hAnsi="Arial" w:cs="Arial"/>
          <w:sz w:val="24"/>
          <w:szCs w:val="24"/>
        </w:rPr>
        <w:t xml:space="preserve"> - </w:t>
      </w:r>
      <w:hyperlink r:id="rId19" w:history="1">
        <w:r w:rsidR="00026F0E" w:rsidRPr="00491991">
          <w:rPr>
            <w:rStyle w:val="Hyperlink"/>
            <w:rFonts w:ascii="Arial" w:hAnsi="Arial" w:cs="Arial"/>
            <w:sz w:val="24"/>
            <w:szCs w:val="24"/>
          </w:rPr>
          <w:t>https://www.cal-ipc.org/</w:t>
        </w:r>
      </w:hyperlink>
    </w:p>
    <w:p w14:paraId="0AF4DF2C" w14:textId="3471F0A8" w:rsidR="00B84803" w:rsidRPr="00491991" w:rsidRDefault="00B84803" w:rsidP="00B84803">
      <w:pPr>
        <w:rPr>
          <w:rFonts w:ascii="Arial" w:hAnsi="Arial" w:cs="Arial"/>
        </w:rPr>
      </w:pPr>
    </w:p>
    <w:p w14:paraId="123DE27B" w14:textId="45D692B5" w:rsidR="004B4678" w:rsidRDefault="004B4678" w:rsidP="004B4678">
      <w:pPr>
        <w:rPr>
          <w:rFonts w:ascii="Arial" w:hAnsi="Arial" w:cs="Arial"/>
        </w:rPr>
      </w:pPr>
    </w:p>
    <w:p w14:paraId="366DAD64" w14:textId="425EFC6E" w:rsidR="004B4678" w:rsidRPr="004B4678" w:rsidRDefault="004B4678" w:rsidP="004B4678">
      <w:pPr>
        <w:jc w:val="center"/>
        <w:rPr>
          <w:rFonts w:ascii="Arial" w:hAnsi="Arial" w:cs="Arial"/>
        </w:rPr>
      </w:pPr>
      <w:r>
        <w:rPr>
          <w:rFonts w:ascii="Arial" w:hAnsi="Arial" w:cs="Arial"/>
        </w:rPr>
        <w:t>END</w:t>
      </w:r>
    </w:p>
    <w:sectPr w:rsidR="004B4678" w:rsidRPr="004B4678" w:rsidSect="002E7DC0">
      <w:headerReference w:type="default" r:id="rId20"/>
      <w:footerReference w:type="even" r:id="rId21"/>
      <w:footerReference w:type="default" r:id="rId22"/>
      <w:footerReference w:type="first" r:id="rId23"/>
      <w:pgSz w:w="12240" w:h="15840" w:code="1"/>
      <w:pgMar w:top="1152" w:right="1440" w:bottom="1152" w:left="144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54FB4" w14:textId="77777777" w:rsidR="002E7DC0" w:rsidRDefault="002E7DC0">
      <w:r>
        <w:separator/>
      </w:r>
    </w:p>
  </w:endnote>
  <w:endnote w:type="continuationSeparator" w:id="0">
    <w:p w14:paraId="7AE09865" w14:textId="77777777" w:rsidR="002E7DC0" w:rsidRDefault="002E7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D9070" w14:textId="77777777" w:rsidR="00B00F32" w:rsidRDefault="00B00F3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70B1333" w14:textId="77777777" w:rsidR="00B00F32" w:rsidRDefault="00B00F3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27480" w14:textId="33EECDF4" w:rsidR="00B00F32" w:rsidRPr="00E631A8" w:rsidRDefault="00B00F32" w:rsidP="00BC6EC7">
    <w:pPr>
      <w:pStyle w:val="Footer"/>
      <w:tabs>
        <w:tab w:val="clear" w:pos="8640"/>
      </w:tabs>
      <w:jc w:val="right"/>
      <w:rPr>
        <w:rFonts w:ascii="Arial" w:hAnsi="Arial" w:cs="Arial"/>
        <w:sz w:val="16"/>
      </w:rPr>
    </w:pPr>
    <w:r>
      <w:rPr>
        <w:sz w:val="16"/>
      </w:rPr>
      <w:t xml:space="preserve"> </w:t>
    </w:r>
    <w:r w:rsidR="003438F3" w:rsidRPr="00E631A8">
      <w:rPr>
        <w:rFonts w:ascii="Arial" w:hAnsi="Arial" w:cs="Arial"/>
        <w:sz w:val="16"/>
      </w:rPr>
      <w:t>Landscape</w:t>
    </w:r>
    <w:r w:rsidRPr="00E631A8">
      <w:rPr>
        <w:rFonts w:ascii="Arial" w:hAnsi="Arial" w:cs="Arial"/>
        <w:sz w:val="16"/>
      </w:rPr>
      <w:t xml:space="preserve"> Packet </w:t>
    </w:r>
    <w:r w:rsidR="00CE3EF1">
      <w:rPr>
        <w:rFonts w:ascii="Arial" w:hAnsi="Arial" w:cs="Arial"/>
        <w:sz w:val="16"/>
      </w:rPr>
      <w:t>6</w:t>
    </w:r>
    <w:r w:rsidR="00E631A8" w:rsidRPr="00E631A8">
      <w:rPr>
        <w:rFonts w:ascii="Arial" w:hAnsi="Arial" w:cs="Arial"/>
        <w:sz w:val="16"/>
      </w:rPr>
      <w:t>/2023</w:t>
    </w:r>
  </w:p>
  <w:p w14:paraId="0C8C0514" w14:textId="613B2666" w:rsidR="00B00F32" w:rsidRDefault="00B00F32" w:rsidP="00BC6EC7">
    <w:pPr>
      <w:pStyle w:val="Footer"/>
      <w:tabs>
        <w:tab w:val="clear" w:pos="8640"/>
      </w:tabs>
      <w:jc w:val="right"/>
      <w:rPr>
        <w:sz w:val="16"/>
      </w:rPr>
    </w:pPr>
    <w:r w:rsidRPr="00E631A8">
      <w:rPr>
        <w:rFonts w:ascii="Arial" w:hAnsi="Arial" w:cs="Arial"/>
        <w:sz w:val="16"/>
      </w:rPr>
      <w:t xml:space="preserve">Page </w:t>
    </w:r>
    <w:r w:rsidRPr="00E631A8">
      <w:rPr>
        <w:rFonts w:ascii="Arial" w:hAnsi="Arial" w:cs="Arial"/>
        <w:sz w:val="16"/>
      </w:rPr>
      <w:fldChar w:fldCharType="begin"/>
    </w:r>
    <w:r w:rsidRPr="00E631A8">
      <w:rPr>
        <w:rFonts w:ascii="Arial" w:hAnsi="Arial" w:cs="Arial"/>
        <w:sz w:val="16"/>
      </w:rPr>
      <w:instrText xml:space="preserve"> PAGE </w:instrText>
    </w:r>
    <w:r w:rsidRPr="00E631A8">
      <w:rPr>
        <w:rFonts w:ascii="Arial" w:hAnsi="Arial" w:cs="Arial"/>
        <w:sz w:val="16"/>
      </w:rPr>
      <w:fldChar w:fldCharType="separate"/>
    </w:r>
    <w:r w:rsidR="009E29C9">
      <w:rPr>
        <w:rFonts w:ascii="Arial" w:hAnsi="Arial" w:cs="Arial"/>
        <w:noProof/>
        <w:sz w:val="16"/>
      </w:rPr>
      <w:t>2</w:t>
    </w:r>
    <w:r w:rsidRPr="00E631A8">
      <w:rPr>
        <w:rFonts w:ascii="Arial" w:hAnsi="Arial" w:cs="Arial"/>
        <w:sz w:val="16"/>
      </w:rPr>
      <w:fldChar w:fldCharType="end"/>
    </w:r>
    <w:r w:rsidRPr="00E631A8">
      <w:rPr>
        <w:rFonts w:ascii="Arial" w:hAnsi="Arial" w:cs="Arial"/>
        <w:sz w:val="16"/>
      </w:rPr>
      <w:t xml:space="preserve"> of</w:t>
    </w:r>
    <w:r w:rsidRPr="00BC6EC7">
      <w:rPr>
        <w:sz w:val="16"/>
      </w:rPr>
      <w:t xml:space="preserve"> </w:t>
    </w:r>
    <w:r w:rsidRPr="00BC6EC7">
      <w:rPr>
        <w:sz w:val="16"/>
      </w:rPr>
      <w:fldChar w:fldCharType="begin"/>
    </w:r>
    <w:r w:rsidRPr="00BC6EC7">
      <w:rPr>
        <w:sz w:val="16"/>
      </w:rPr>
      <w:instrText xml:space="preserve"> NUMPAGES </w:instrText>
    </w:r>
    <w:r w:rsidRPr="00BC6EC7">
      <w:rPr>
        <w:sz w:val="16"/>
      </w:rPr>
      <w:fldChar w:fldCharType="separate"/>
    </w:r>
    <w:r w:rsidR="009E29C9">
      <w:rPr>
        <w:noProof/>
        <w:sz w:val="16"/>
      </w:rPr>
      <w:t>4</w:t>
    </w:r>
    <w:r w:rsidRPr="00BC6EC7">
      <w:rPr>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92EB1" w14:textId="5601055B" w:rsidR="00FC0309" w:rsidRPr="00E631A8" w:rsidRDefault="00FC0309" w:rsidP="00FC0309">
    <w:pPr>
      <w:jc w:val="both"/>
      <w:rPr>
        <w:rFonts w:ascii="Arial" w:hAnsi="Arial" w:cs="Arial"/>
        <w:sz w:val="18"/>
        <w:szCs w:val="18"/>
      </w:rPr>
    </w:pPr>
    <w:r>
      <w:t>*</w:t>
    </w:r>
    <w:r w:rsidRPr="00E631A8">
      <w:rPr>
        <w:rFonts w:ascii="Arial" w:hAnsi="Arial" w:cs="Arial"/>
        <w:sz w:val="18"/>
        <w:szCs w:val="18"/>
      </w:rPr>
      <w:t xml:space="preserve"> For landscape renovation projects over 2,500 square feet, refer to the “City of Agoura Hills Guide to the Landscape Approval Process”.</w:t>
    </w:r>
  </w:p>
  <w:p w14:paraId="29E07DA7" w14:textId="395E6449" w:rsidR="000F7E3B" w:rsidRDefault="000F7E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E2472" w14:textId="77777777" w:rsidR="002E7DC0" w:rsidRDefault="002E7DC0">
      <w:r>
        <w:separator/>
      </w:r>
    </w:p>
  </w:footnote>
  <w:footnote w:type="continuationSeparator" w:id="0">
    <w:p w14:paraId="4132A62C" w14:textId="77777777" w:rsidR="002E7DC0" w:rsidRDefault="002E7D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821A8" w14:textId="0DB86232" w:rsidR="00673A9F" w:rsidRPr="00673A9F" w:rsidRDefault="00673A9F">
    <w:pPr>
      <w:pStyle w:val="Header"/>
      <w:rPr>
        <w:rFonts w:ascii="Arial" w:hAnsi="Arial" w:cs="Arial"/>
      </w:rPr>
    </w:pPr>
    <w:r w:rsidRPr="00673A9F">
      <w:rPr>
        <w:rFonts w:ascii="Arial" w:hAnsi="Arial" w:cs="Arial"/>
      </w:rPr>
      <w:t xml:space="preserve">City of Agoura Hills </w:t>
    </w:r>
    <w:r>
      <w:rPr>
        <w:rFonts w:ascii="Arial" w:hAnsi="Arial" w:cs="Arial"/>
      </w:rPr>
      <w:t>Drought Response Program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0B5A8"/>
    <w:multiLevelType w:val="hybridMultilevel"/>
    <w:tmpl w:val="0170A862"/>
    <w:lvl w:ilvl="0" w:tplc="5E568F96">
      <w:start w:val="1"/>
      <w:numFmt w:val="bullet"/>
      <w:lvlText w:val=""/>
      <w:lvlJc w:val="left"/>
      <w:pPr>
        <w:ind w:left="720" w:hanging="360"/>
      </w:pPr>
      <w:rPr>
        <w:rFonts w:ascii="Symbol" w:hAnsi="Symbol" w:hint="default"/>
      </w:rPr>
    </w:lvl>
    <w:lvl w:ilvl="1" w:tplc="EAC8A8B2">
      <w:start w:val="1"/>
      <w:numFmt w:val="bullet"/>
      <w:lvlText w:val="o"/>
      <w:lvlJc w:val="left"/>
      <w:pPr>
        <w:ind w:left="1440" w:hanging="360"/>
      </w:pPr>
      <w:rPr>
        <w:rFonts w:ascii="Courier New" w:hAnsi="Courier New" w:hint="default"/>
      </w:rPr>
    </w:lvl>
    <w:lvl w:ilvl="2" w:tplc="5F6875F0">
      <w:start w:val="1"/>
      <w:numFmt w:val="bullet"/>
      <w:lvlText w:val=""/>
      <w:lvlJc w:val="left"/>
      <w:pPr>
        <w:ind w:left="2160" w:hanging="360"/>
      </w:pPr>
      <w:rPr>
        <w:rFonts w:ascii="Wingdings" w:hAnsi="Wingdings" w:hint="default"/>
      </w:rPr>
    </w:lvl>
    <w:lvl w:ilvl="3" w:tplc="0488357C">
      <w:start w:val="1"/>
      <w:numFmt w:val="bullet"/>
      <w:lvlText w:val=""/>
      <w:lvlJc w:val="left"/>
      <w:pPr>
        <w:ind w:left="2880" w:hanging="360"/>
      </w:pPr>
      <w:rPr>
        <w:rFonts w:ascii="Symbol" w:hAnsi="Symbol" w:hint="default"/>
      </w:rPr>
    </w:lvl>
    <w:lvl w:ilvl="4" w:tplc="3E7ECA8E">
      <w:start w:val="1"/>
      <w:numFmt w:val="bullet"/>
      <w:lvlText w:val="o"/>
      <w:lvlJc w:val="left"/>
      <w:pPr>
        <w:ind w:left="3600" w:hanging="360"/>
      </w:pPr>
      <w:rPr>
        <w:rFonts w:ascii="Courier New" w:hAnsi="Courier New" w:hint="default"/>
      </w:rPr>
    </w:lvl>
    <w:lvl w:ilvl="5" w:tplc="49D84082">
      <w:start w:val="1"/>
      <w:numFmt w:val="bullet"/>
      <w:lvlText w:val=""/>
      <w:lvlJc w:val="left"/>
      <w:pPr>
        <w:ind w:left="4320" w:hanging="360"/>
      </w:pPr>
      <w:rPr>
        <w:rFonts w:ascii="Wingdings" w:hAnsi="Wingdings" w:hint="default"/>
      </w:rPr>
    </w:lvl>
    <w:lvl w:ilvl="6" w:tplc="2DBE4CA4">
      <w:start w:val="1"/>
      <w:numFmt w:val="bullet"/>
      <w:lvlText w:val=""/>
      <w:lvlJc w:val="left"/>
      <w:pPr>
        <w:ind w:left="5040" w:hanging="360"/>
      </w:pPr>
      <w:rPr>
        <w:rFonts w:ascii="Symbol" w:hAnsi="Symbol" w:hint="default"/>
      </w:rPr>
    </w:lvl>
    <w:lvl w:ilvl="7" w:tplc="91C4AD1A">
      <w:start w:val="1"/>
      <w:numFmt w:val="bullet"/>
      <w:lvlText w:val="o"/>
      <w:lvlJc w:val="left"/>
      <w:pPr>
        <w:ind w:left="5760" w:hanging="360"/>
      </w:pPr>
      <w:rPr>
        <w:rFonts w:ascii="Courier New" w:hAnsi="Courier New" w:hint="default"/>
      </w:rPr>
    </w:lvl>
    <w:lvl w:ilvl="8" w:tplc="31723632">
      <w:start w:val="1"/>
      <w:numFmt w:val="bullet"/>
      <w:lvlText w:val=""/>
      <w:lvlJc w:val="left"/>
      <w:pPr>
        <w:ind w:left="6480" w:hanging="360"/>
      </w:pPr>
      <w:rPr>
        <w:rFonts w:ascii="Wingdings" w:hAnsi="Wingdings" w:hint="default"/>
      </w:rPr>
    </w:lvl>
  </w:abstractNum>
  <w:abstractNum w:abstractNumId="1" w15:restartNumberingAfterBreak="0">
    <w:nsid w:val="09E0B142"/>
    <w:multiLevelType w:val="hybridMultilevel"/>
    <w:tmpl w:val="C052949C"/>
    <w:lvl w:ilvl="0" w:tplc="9F9C9302">
      <w:start w:val="1"/>
      <w:numFmt w:val="bullet"/>
      <w:lvlText w:val=""/>
      <w:lvlJc w:val="left"/>
      <w:pPr>
        <w:ind w:left="720" w:hanging="360"/>
      </w:pPr>
      <w:rPr>
        <w:rFonts w:ascii="Symbol" w:hAnsi="Symbol" w:hint="default"/>
      </w:rPr>
    </w:lvl>
    <w:lvl w:ilvl="1" w:tplc="3CB8F368">
      <w:start w:val="1"/>
      <w:numFmt w:val="bullet"/>
      <w:lvlText w:val="o"/>
      <w:lvlJc w:val="left"/>
      <w:pPr>
        <w:ind w:left="1440" w:hanging="360"/>
      </w:pPr>
      <w:rPr>
        <w:rFonts w:ascii="Courier New" w:hAnsi="Courier New" w:hint="default"/>
      </w:rPr>
    </w:lvl>
    <w:lvl w:ilvl="2" w:tplc="A6C0A23C">
      <w:start w:val="1"/>
      <w:numFmt w:val="bullet"/>
      <w:lvlText w:val=""/>
      <w:lvlJc w:val="left"/>
      <w:pPr>
        <w:ind w:left="2160" w:hanging="360"/>
      </w:pPr>
      <w:rPr>
        <w:rFonts w:ascii="Wingdings" w:hAnsi="Wingdings" w:hint="default"/>
      </w:rPr>
    </w:lvl>
    <w:lvl w:ilvl="3" w:tplc="447CB4D6">
      <w:start w:val="1"/>
      <w:numFmt w:val="bullet"/>
      <w:lvlText w:val=""/>
      <w:lvlJc w:val="left"/>
      <w:pPr>
        <w:ind w:left="2880" w:hanging="360"/>
      </w:pPr>
      <w:rPr>
        <w:rFonts w:ascii="Symbol" w:hAnsi="Symbol" w:hint="default"/>
      </w:rPr>
    </w:lvl>
    <w:lvl w:ilvl="4" w:tplc="F89E4F92">
      <w:start w:val="1"/>
      <w:numFmt w:val="bullet"/>
      <w:lvlText w:val="o"/>
      <w:lvlJc w:val="left"/>
      <w:pPr>
        <w:ind w:left="3600" w:hanging="360"/>
      </w:pPr>
      <w:rPr>
        <w:rFonts w:ascii="Courier New" w:hAnsi="Courier New" w:hint="default"/>
      </w:rPr>
    </w:lvl>
    <w:lvl w:ilvl="5" w:tplc="295067AE">
      <w:start w:val="1"/>
      <w:numFmt w:val="bullet"/>
      <w:lvlText w:val=""/>
      <w:lvlJc w:val="left"/>
      <w:pPr>
        <w:ind w:left="4320" w:hanging="360"/>
      </w:pPr>
      <w:rPr>
        <w:rFonts w:ascii="Wingdings" w:hAnsi="Wingdings" w:hint="default"/>
      </w:rPr>
    </w:lvl>
    <w:lvl w:ilvl="6" w:tplc="1424FE00">
      <w:start w:val="1"/>
      <w:numFmt w:val="bullet"/>
      <w:lvlText w:val=""/>
      <w:lvlJc w:val="left"/>
      <w:pPr>
        <w:ind w:left="5040" w:hanging="360"/>
      </w:pPr>
      <w:rPr>
        <w:rFonts w:ascii="Symbol" w:hAnsi="Symbol" w:hint="default"/>
      </w:rPr>
    </w:lvl>
    <w:lvl w:ilvl="7" w:tplc="D152E16E">
      <w:start w:val="1"/>
      <w:numFmt w:val="bullet"/>
      <w:lvlText w:val="o"/>
      <w:lvlJc w:val="left"/>
      <w:pPr>
        <w:ind w:left="5760" w:hanging="360"/>
      </w:pPr>
      <w:rPr>
        <w:rFonts w:ascii="Courier New" w:hAnsi="Courier New" w:hint="default"/>
      </w:rPr>
    </w:lvl>
    <w:lvl w:ilvl="8" w:tplc="FBCC5902">
      <w:start w:val="1"/>
      <w:numFmt w:val="bullet"/>
      <w:lvlText w:val=""/>
      <w:lvlJc w:val="left"/>
      <w:pPr>
        <w:ind w:left="6480" w:hanging="360"/>
      </w:pPr>
      <w:rPr>
        <w:rFonts w:ascii="Wingdings" w:hAnsi="Wingdings" w:hint="default"/>
      </w:rPr>
    </w:lvl>
  </w:abstractNum>
  <w:abstractNum w:abstractNumId="2" w15:restartNumberingAfterBreak="0">
    <w:nsid w:val="0B6300BC"/>
    <w:multiLevelType w:val="hybridMultilevel"/>
    <w:tmpl w:val="710A1E0E"/>
    <w:lvl w:ilvl="0" w:tplc="F5B0FF86">
      <w:start w:val="6"/>
      <w:numFmt w:val="decimal"/>
      <w:lvlText w:val="%1."/>
      <w:lvlJc w:val="left"/>
      <w:pPr>
        <w:tabs>
          <w:tab w:val="num" w:pos="1195"/>
        </w:tabs>
        <w:ind w:left="1195" w:hanging="360"/>
      </w:pPr>
      <w:rPr>
        <w:rFonts w:hint="default"/>
        <w:b w:val="0"/>
        <w:color w:val="auto"/>
      </w:rPr>
    </w:lvl>
    <w:lvl w:ilvl="1" w:tplc="04090019">
      <w:start w:val="1"/>
      <w:numFmt w:val="lowerLetter"/>
      <w:lvlText w:val="%2."/>
      <w:lvlJc w:val="left"/>
      <w:pPr>
        <w:tabs>
          <w:tab w:val="num" w:pos="2275"/>
        </w:tabs>
        <w:ind w:left="2275" w:hanging="360"/>
      </w:pPr>
      <w:rPr>
        <w:rFonts w:hint="default"/>
        <w:b w:val="0"/>
        <w:color w:val="auto"/>
      </w:rPr>
    </w:lvl>
    <w:lvl w:ilvl="2" w:tplc="04090005">
      <w:start w:val="1"/>
      <w:numFmt w:val="bullet"/>
      <w:lvlText w:val=""/>
      <w:lvlJc w:val="left"/>
      <w:pPr>
        <w:tabs>
          <w:tab w:val="num" w:pos="2995"/>
        </w:tabs>
        <w:ind w:left="2995" w:hanging="360"/>
      </w:pPr>
      <w:rPr>
        <w:rFonts w:ascii="Wingdings" w:hAnsi="Wingdings" w:hint="default"/>
      </w:rPr>
    </w:lvl>
    <w:lvl w:ilvl="3" w:tplc="04090001">
      <w:start w:val="1"/>
      <w:numFmt w:val="bullet"/>
      <w:lvlText w:val=""/>
      <w:lvlJc w:val="left"/>
      <w:pPr>
        <w:tabs>
          <w:tab w:val="num" w:pos="3715"/>
        </w:tabs>
        <w:ind w:left="3715" w:hanging="360"/>
      </w:pPr>
      <w:rPr>
        <w:rFonts w:ascii="Symbol" w:hAnsi="Symbol" w:hint="default"/>
        <w:b w:val="0"/>
        <w:color w:val="auto"/>
      </w:rPr>
    </w:lvl>
    <w:lvl w:ilvl="4" w:tplc="04090003" w:tentative="1">
      <w:start w:val="1"/>
      <w:numFmt w:val="bullet"/>
      <w:lvlText w:val="o"/>
      <w:lvlJc w:val="left"/>
      <w:pPr>
        <w:tabs>
          <w:tab w:val="num" w:pos="4435"/>
        </w:tabs>
        <w:ind w:left="4435" w:hanging="360"/>
      </w:pPr>
      <w:rPr>
        <w:rFonts w:ascii="Courier New" w:hAnsi="Courier New" w:cs="Courier New" w:hint="default"/>
      </w:rPr>
    </w:lvl>
    <w:lvl w:ilvl="5" w:tplc="04090005" w:tentative="1">
      <w:start w:val="1"/>
      <w:numFmt w:val="bullet"/>
      <w:lvlText w:val=""/>
      <w:lvlJc w:val="left"/>
      <w:pPr>
        <w:tabs>
          <w:tab w:val="num" w:pos="5155"/>
        </w:tabs>
        <w:ind w:left="5155" w:hanging="360"/>
      </w:pPr>
      <w:rPr>
        <w:rFonts w:ascii="Wingdings" w:hAnsi="Wingdings" w:hint="default"/>
      </w:rPr>
    </w:lvl>
    <w:lvl w:ilvl="6" w:tplc="04090001" w:tentative="1">
      <w:start w:val="1"/>
      <w:numFmt w:val="bullet"/>
      <w:lvlText w:val=""/>
      <w:lvlJc w:val="left"/>
      <w:pPr>
        <w:tabs>
          <w:tab w:val="num" w:pos="5875"/>
        </w:tabs>
        <w:ind w:left="5875" w:hanging="360"/>
      </w:pPr>
      <w:rPr>
        <w:rFonts w:ascii="Symbol" w:hAnsi="Symbol" w:hint="default"/>
      </w:rPr>
    </w:lvl>
    <w:lvl w:ilvl="7" w:tplc="04090003" w:tentative="1">
      <w:start w:val="1"/>
      <w:numFmt w:val="bullet"/>
      <w:lvlText w:val="o"/>
      <w:lvlJc w:val="left"/>
      <w:pPr>
        <w:tabs>
          <w:tab w:val="num" w:pos="6595"/>
        </w:tabs>
        <w:ind w:left="6595" w:hanging="360"/>
      </w:pPr>
      <w:rPr>
        <w:rFonts w:ascii="Courier New" w:hAnsi="Courier New" w:cs="Courier New" w:hint="default"/>
      </w:rPr>
    </w:lvl>
    <w:lvl w:ilvl="8" w:tplc="04090005" w:tentative="1">
      <w:start w:val="1"/>
      <w:numFmt w:val="bullet"/>
      <w:lvlText w:val=""/>
      <w:lvlJc w:val="left"/>
      <w:pPr>
        <w:tabs>
          <w:tab w:val="num" w:pos="7315"/>
        </w:tabs>
        <w:ind w:left="7315" w:hanging="360"/>
      </w:pPr>
      <w:rPr>
        <w:rFonts w:ascii="Wingdings" w:hAnsi="Wingdings" w:hint="default"/>
      </w:rPr>
    </w:lvl>
  </w:abstractNum>
  <w:abstractNum w:abstractNumId="3" w15:restartNumberingAfterBreak="0">
    <w:nsid w:val="0E452146"/>
    <w:multiLevelType w:val="multilevel"/>
    <w:tmpl w:val="8B62B9AA"/>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5A0A8F"/>
    <w:multiLevelType w:val="hybridMultilevel"/>
    <w:tmpl w:val="AAD2A67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28A6C66"/>
    <w:multiLevelType w:val="hybridMultilevel"/>
    <w:tmpl w:val="9FD07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F23D8C"/>
    <w:multiLevelType w:val="hybridMultilevel"/>
    <w:tmpl w:val="A69AD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656884"/>
    <w:multiLevelType w:val="hybridMultilevel"/>
    <w:tmpl w:val="D24C3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F4CA1D"/>
    <w:multiLevelType w:val="hybridMultilevel"/>
    <w:tmpl w:val="E154FD04"/>
    <w:lvl w:ilvl="0" w:tplc="0C8A6096">
      <w:start w:val="1"/>
      <w:numFmt w:val="bullet"/>
      <w:lvlText w:val=""/>
      <w:lvlJc w:val="left"/>
      <w:pPr>
        <w:ind w:left="720" w:hanging="360"/>
      </w:pPr>
      <w:rPr>
        <w:rFonts w:ascii="Symbol" w:hAnsi="Symbol" w:hint="default"/>
      </w:rPr>
    </w:lvl>
    <w:lvl w:ilvl="1" w:tplc="D85E42F4">
      <w:start w:val="1"/>
      <w:numFmt w:val="bullet"/>
      <w:lvlText w:val="o"/>
      <w:lvlJc w:val="left"/>
      <w:pPr>
        <w:ind w:left="1440" w:hanging="360"/>
      </w:pPr>
      <w:rPr>
        <w:rFonts w:ascii="Courier New" w:hAnsi="Courier New" w:hint="default"/>
      </w:rPr>
    </w:lvl>
    <w:lvl w:ilvl="2" w:tplc="F4085B0C">
      <w:start w:val="1"/>
      <w:numFmt w:val="bullet"/>
      <w:lvlText w:val=""/>
      <w:lvlJc w:val="left"/>
      <w:pPr>
        <w:ind w:left="2160" w:hanging="360"/>
      </w:pPr>
      <w:rPr>
        <w:rFonts w:ascii="Wingdings" w:hAnsi="Wingdings" w:hint="default"/>
      </w:rPr>
    </w:lvl>
    <w:lvl w:ilvl="3" w:tplc="5A305D66">
      <w:start w:val="1"/>
      <w:numFmt w:val="bullet"/>
      <w:lvlText w:val=""/>
      <w:lvlJc w:val="left"/>
      <w:pPr>
        <w:ind w:left="2880" w:hanging="360"/>
      </w:pPr>
      <w:rPr>
        <w:rFonts w:ascii="Symbol" w:hAnsi="Symbol" w:hint="default"/>
      </w:rPr>
    </w:lvl>
    <w:lvl w:ilvl="4" w:tplc="8536E162">
      <w:start w:val="1"/>
      <w:numFmt w:val="bullet"/>
      <w:lvlText w:val="o"/>
      <w:lvlJc w:val="left"/>
      <w:pPr>
        <w:ind w:left="3600" w:hanging="360"/>
      </w:pPr>
      <w:rPr>
        <w:rFonts w:ascii="Courier New" w:hAnsi="Courier New" w:hint="default"/>
      </w:rPr>
    </w:lvl>
    <w:lvl w:ilvl="5" w:tplc="FF809FAA">
      <w:start w:val="1"/>
      <w:numFmt w:val="bullet"/>
      <w:lvlText w:val=""/>
      <w:lvlJc w:val="left"/>
      <w:pPr>
        <w:ind w:left="4320" w:hanging="360"/>
      </w:pPr>
      <w:rPr>
        <w:rFonts w:ascii="Wingdings" w:hAnsi="Wingdings" w:hint="default"/>
      </w:rPr>
    </w:lvl>
    <w:lvl w:ilvl="6" w:tplc="D81EA4DC">
      <w:start w:val="1"/>
      <w:numFmt w:val="bullet"/>
      <w:lvlText w:val=""/>
      <w:lvlJc w:val="left"/>
      <w:pPr>
        <w:ind w:left="5040" w:hanging="360"/>
      </w:pPr>
      <w:rPr>
        <w:rFonts w:ascii="Symbol" w:hAnsi="Symbol" w:hint="default"/>
      </w:rPr>
    </w:lvl>
    <w:lvl w:ilvl="7" w:tplc="FEB86762">
      <w:start w:val="1"/>
      <w:numFmt w:val="bullet"/>
      <w:lvlText w:val="o"/>
      <w:lvlJc w:val="left"/>
      <w:pPr>
        <w:ind w:left="5760" w:hanging="360"/>
      </w:pPr>
      <w:rPr>
        <w:rFonts w:ascii="Courier New" w:hAnsi="Courier New" w:hint="default"/>
      </w:rPr>
    </w:lvl>
    <w:lvl w:ilvl="8" w:tplc="B978E28E">
      <w:start w:val="1"/>
      <w:numFmt w:val="bullet"/>
      <w:lvlText w:val=""/>
      <w:lvlJc w:val="left"/>
      <w:pPr>
        <w:ind w:left="6480" w:hanging="360"/>
      </w:pPr>
      <w:rPr>
        <w:rFonts w:ascii="Wingdings" w:hAnsi="Wingdings" w:hint="default"/>
      </w:rPr>
    </w:lvl>
  </w:abstractNum>
  <w:abstractNum w:abstractNumId="9" w15:restartNumberingAfterBreak="0">
    <w:nsid w:val="24E34624"/>
    <w:multiLevelType w:val="hybridMultilevel"/>
    <w:tmpl w:val="27B00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9634AD"/>
    <w:multiLevelType w:val="hybridMultilevel"/>
    <w:tmpl w:val="42ECB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DD6932"/>
    <w:multiLevelType w:val="hybridMultilevel"/>
    <w:tmpl w:val="CB8C5E38"/>
    <w:lvl w:ilvl="0" w:tplc="A058B81A">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1B696E"/>
    <w:multiLevelType w:val="hybridMultilevel"/>
    <w:tmpl w:val="56B2699C"/>
    <w:lvl w:ilvl="0" w:tplc="1EEA762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9065D3"/>
    <w:multiLevelType w:val="hybridMultilevel"/>
    <w:tmpl w:val="5A6C38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D020BB"/>
    <w:multiLevelType w:val="hybridMultilevel"/>
    <w:tmpl w:val="B3846474"/>
    <w:lvl w:ilvl="0" w:tplc="F5B0FF86">
      <w:start w:val="6"/>
      <w:numFmt w:val="decimal"/>
      <w:lvlText w:val="%1."/>
      <w:lvlJc w:val="left"/>
      <w:pPr>
        <w:tabs>
          <w:tab w:val="num" w:pos="1195"/>
        </w:tabs>
        <w:ind w:left="1195" w:hanging="360"/>
      </w:pPr>
      <w:rPr>
        <w:rFonts w:hint="default"/>
        <w:b w:val="0"/>
        <w:color w:val="auto"/>
      </w:rPr>
    </w:lvl>
    <w:lvl w:ilvl="1" w:tplc="04090001">
      <w:start w:val="1"/>
      <w:numFmt w:val="bullet"/>
      <w:lvlText w:val=""/>
      <w:lvlJc w:val="left"/>
      <w:pPr>
        <w:tabs>
          <w:tab w:val="num" w:pos="2275"/>
        </w:tabs>
        <w:ind w:left="2275" w:hanging="360"/>
      </w:pPr>
      <w:rPr>
        <w:rFonts w:ascii="Symbol" w:hAnsi="Symbol" w:hint="default"/>
        <w:b w:val="0"/>
        <w:color w:val="auto"/>
      </w:rPr>
    </w:lvl>
    <w:lvl w:ilvl="2" w:tplc="04090005">
      <w:start w:val="1"/>
      <w:numFmt w:val="bullet"/>
      <w:lvlText w:val=""/>
      <w:lvlJc w:val="left"/>
      <w:pPr>
        <w:tabs>
          <w:tab w:val="num" w:pos="2995"/>
        </w:tabs>
        <w:ind w:left="2995" w:hanging="360"/>
      </w:pPr>
      <w:rPr>
        <w:rFonts w:ascii="Wingdings" w:hAnsi="Wingdings" w:hint="default"/>
      </w:rPr>
    </w:lvl>
    <w:lvl w:ilvl="3" w:tplc="04090001">
      <w:start w:val="1"/>
      <w:numFmt w:val="bullet"/>
      <w:lvlText w:val=""/>
      <w:lvlJc w:val="left"/>
      <w:pPr>
        <w:tabs>
          <w:tab w:val="num" w:pos="3715"/>
        </w:tabs>
        <w:ind w:left="3715" w:hanging="360"/>
      </w:pPr>
      <w:rPr>
        <w:rFonts w:ascii="Symbol" w:hAnsi="Symbol" w:hint="default"/>
        <w:b w:val="0"/>
        <w:color w:val="auto"/>
      </w:rPr>
    </w:lvl>
    <w:lvl w:ilvl="4" w:tplc="04090003" w:tentative="1">
      <w:start w:val="1"/>
      <w:numFmt w:val="bullet"/>
      <w:lvlText w:val="o"/>
      <w:lvlJc w:val="left"/>
      <w:pPr>
        <w:tabs>
          <w:tab w:val="num" w:pos="4435"/>
        </w:tabs>
        <w:ind w:left="4435" w:hanging="360"/>
      </w:pPr>
      <w:rPr>
        <w:rFonts w:ascii="Courier New" w:hAnsi="Courier New" w:cs="Courier New" w:hint="default"/>
      </w:rPr>
    </w:lvl>
    <w:lvl w:ilvl="5" w:tplc="04090005" w:tentative="1">
      <w:start w:val="1"/>
      <w:numFmt w:val="bullet"/>
      <w:lvlText w:val=""/>
      <w:lvlJc w:val="left"/>
      <w:pPr>
        <w:tabs>
          <w:tab w:val="num" w:pos="5155"/>
        </w:tabs>
        <w:ind w:left="5155" w:hanging="360"/>
      </w:pPr>
      <w:rPr>
        <w:rFonts w:ascii="Wingdings" w:hAnsi="Wingdings" w:hint="default"/>
      </w:rPr>
    </w:lvl>
    <w:lvl w:ilvl="6" w:tplc="04090001" w:tentative="1">
      <w:start w:val="1"/>
      <w:numFmt w:val="bullet"/>
      <w:lvlText w:val=""/>
      <w:lvlJc w:val="left"/>
      <w:pPr>
        <w:tabs>
          <w:tab w:val="num" w:pos="5875"/>
        </w:tabs>
        <w:ind w:left="5875" w:hanging="360"/>
      </w:pPr>
      <w:rPr>
        <w:rFonts w:ascii="Symbol" w:hAnsi="Symbol" w:hint="default"/>
      </w:rPr>
    </w:lvl>
    <w:lvl w:ilvl="7" w:tplc="04090003" w:tentative="1">
      <w:start w:val="1"/>
      <w:numFmt w:val="bullet"/>
      <w:lvlText w:val="o"/>
      <w:lvlJc w:val="left"/>
      <w:pPr>
        <w:tabs>
          <w:tab w:val="num" w:pos="6595"/>
        </w:tabs>
        <w:ind w:left="6595" w:hanging="360"/>
      </w:pPr>
      <w:rPr>
        <w:rFonts w:ascii="Courier New" w:hAnsi="Courier New" w:cs="Courier New" w:hint="default"/>
      </w:rPr>
    </w:lvl>
    <w:lvl w:ilvl="8" w:tplc="04090005" w:tentative="1">
      <w:start w:val="1"/>
      <w:numFmt w:val="bullet"/>
      <w:lvlText w:val=""/>
      <w:lvlJc w:val="left"/>
      <w:pPr>
        <w:tabs>
          <w:tab w:val="num" w:pos="7315"/>
        </w:tabs>
        <w:ind w:left="7315" w:hanging="360"/>
      </w:pPr>
      <w:rPr>
        <w:rFonts w:ascii="Wingdings" w:hAnsi="Wingdings" w:hint="default"/>
      </w:rPr>
    </w:lvl>
  </w:abstractNum>
  <w:abstractNum w:abstractNumId="15" w15:restartNumberingAfterBreak="0">
    <w:nsid w:val="49922749"/>
    <w:multiLevelType w:val="hybridMultilevel"/>
    <w:tmpl w:val="BDA04DD6"/>
    <w:lvl w:ilvl="0" w:tplc="A058B81A">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1E7315"/>
    <w:multiLevelType w:val="hybridMultilevel"/>
    <w:tmpl w:val="956E07D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15:restartNumberingAfterBreak="0">
    <w:nsid w:val="53B7570F"/>
    <w:multiLevelType w:val="hybridMultilevel"/>
    <w:tmpl w:val="35B00F24"/>
    <w:lvl w:ilvl="0" w:tplc="04090001">
      <w:start w:val="1"/>
      <w:numFmt w:val="bullet"/>
      <w:lvlText w:val=""/>
      <w:lvlJc w:val="left"/>
      <w:pPr>
        <w:ind w:left="1915" w:hanging="360"/>
      </w:pPr>
      <w:rPr>
        <w:rFonts w:ascii="Symbol" w:hAnsi="Symbol" w:hint="default"/>
      </w:rPr>
    </w:lvl>
    <w:lvl w:ilvl="1" w:tplc="04090003" w:tentative="1">
      <w:start w:val="1"/>
      <w:numFmt w:val="bullet"/>
      <w:lvlText w:val="o"/>
      <w:lvlJc w:val="left"/>
      <w:pPr>
        <w:ind w:left="2635" w:hanging="360"/>
      </w:pPr>
      <w:rPr>
        <w:rFonts w:ascii="Courier New" w:hAnsi="Courier New" w:cs="Courier New" w:hint="default"/>
      </w:rPr>
    </w:lvl>
    <w:lvl w:ilvl="2" w:tplc="04090005" w:tentative="1">
      <w:start w:val="1"/>
      <w:numFmt w:val="bullet"/>
      <w:lvlText w:val=""/>
      <w:lvlJc w:val="left"/>
      <w:pPr>
        <w:ind w:left="3355" w:hanging="360"/>
      </w:pPr>
      <w:rPr>
        <w:rFonts w:ascii="Wingdings" w:hAnsi="Wingdings" w:hint="default"/>
      </w:rPr>
    </w:lvl>
    <w:lvl w:ilvl="3" w:tplc="04090001" w:tentative="1">
      <w:start w:val="1"/>
      <w:numFmt w:val="bullet"/>
      <w:lvlText w:val=""/>
      <w:lvlJc w:val="left"/>
      <w:pPr>
        <w:ind w:left="4075" w:hanging="360"/>
      </w:pPr>
      <w:rPr>
        <w:rFonts w:ascii="Symbol" w:hAnsi="Symbol" w:hint="default"/>
      </w:rPr>
    </w:lvl>
    <w:lvl w:ilvl="4" w:tplc="04090003" w:tentative="1">
      <w:start w:val="1"/>
      <w:numFmt w:val="bullet"/>
      <w:lvlText w:val="o"/>
      <w:lvlJc w:val="left"/>
      <w:pPr>
        <w:ind w:left="4795" w:hanging="360"/>
      </w:pPr>
      <w:rPr>
        <w:rFonts w:ascii="Courier New" w:hAnsi="Courier New" w:cs="Courier New" w:hint="default"/>
      </w:rPr>
    </w:lvl>
    <w:lvl w:ilvl="5" w:tplc="04090005" w:tentative="1">
      <w:start w:val="1"/>
      <w:numFmt w:val="bullet"/>
      <w:lvlText w:val=""/>
      <w:lvlJc w:val="left"/>
      <w:pPr>
        <w:ind w:left="5515" w:hanging="360"/>
      </w:pPr>
      <w:rPr>
        <w:rFonts w:ascii="Wingdings" w:hAnsi="Wingdings" w:hint="default"/>
      </w:rPr>
    </w:lvl>
    <w:lvl w:ilvl="6" w:tplc="04090001" w:tentative="1">
      <w:start w:val="1"/>
      <w:numFmt w:val="bullet"/>
      <w:lvlText w:val=""/>
      <w:lvlJc w:val="left"/>
      <w:pPr>
        <w:ind w:left="6235" w:hanging="360"/>
      </w:pPr>
      <w:rPr>
        <w:rFonts w:ascii="Symbol" w:hAnsi="Symbol" w:hint="default"/>
      </w:rPr>
    </w:lvl>
    <w:lvl w:ilvl="7" w:tplc="04090003" w:tentative="1">
      <w:start w:val="1"/>
      <w:numFmt w:val="bullet"/>
      <w:lvlText w:val="o"/>
      <w:lvlJc w:val="left"/>
      <w:pPr>
        <w:ind w:left="6955" w:hanging="360"/>
      </w:pPr>
      <w:rPr>
        <w:rFonts w:ascii="Courier New" w:hAnsi="Courier New" w:cs="Courier New" w:hint="default"/>
      </w:rPr>
    </w:lvl>
    <w:lvl w:ilvl="8" w:tplc="04090005" w:tentative="1">
      <w:start w:val="1"/>
      <w:numFmt w:val="bullet"/>
      <w:lvlText w:val=""/>
      <w:lvlJc w:val="left"/>
      <w:pPr>
        <w:ind w:left="7675" w:hanging="360"/>
      </w:pPr>
      <w:rPr>
        <w:rFonts w:ascii="Wingdings" w:hAnsi="Wingdings" w:hint="default"/>
      </w:rPr>
    </w:lvl>
  </w:abstractNum>
  <w:abstractNum w:abstractNumId="18" w15:restartNumberingAfterBreak="0">
    <w:nsid w:val="5689012C"/>
    <w:multiLevelType w:val="hybridMultilevel"/>
    <w:tmpl w:val="644C57F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D03E1D"/>
    <w:multiLevelType w:val="hybridMultilevel"/>
    <w:tmpl w:val="0B9A5AC8"/>
    <w:lvl w:ilvl="0" w:tplc="0409000F">
      <w:start w:val="1"/>
      <w:numFmt w:val="decimal"/>
      <w:lvlText w:val="%1."/>
      <w:lvlJc w:val="left"/>
      <w:pPr>
        <w:tabs>
          <w:tab w:val="num" w:pos="1915"/>
        </w:tabs>
        <w:ind w:left="1915" w:hanging="360"/>
      </w:pPr>
      <w:rPr>
        <w:rFonts w:hint="default"/>
      </w:rPr>
    </w:lvl>
    <w:lvl w:ilvl="1" w:tplc="04090001">
      <w:start w:val="1"/>
      <w:numFmt w:val="bullet"/>
      <w:lvlText w:val=""/>
      <w:lvlJc w:val="left"/>
      <w:pPr>
        <w:tabs>
          <w:tab w:val="num" w:pos="2635"/>
        </w:tabs>
        <w:ind w:left="2635" w:hanging="360"/>
      </w:pPr>
      <w:rPr>
        <w:rFonts w:ascii="Symbol" w:hAnsi="Symbol" w:hint="default"/>
      </w:rPr>
    </w:lvl>
    <w:lvl w:ilvl="2" w:tplc="7132E7C4">
      <w:start w:val="14"/>
      <w:numFmt w:val="decimal"/>
      <w:lvlText w:val="%3."/>
      <w:lvlJc w:val="left"/>
      <w:pPr>
        <w:tabs>
          <w:tab w:val="num" w:pos="3535"/>
        </w:tabs>
        <w:ind w:left="3535" w:hanging="360"/>
      </w:pPr>
      <w:rPr>
        <w:rFonts w:hint="default"/>
      </w:rPr>
    </w:lvl>
    <w:lvl w:ilvl="3" w:tplc="0409000F" w:tentative="1">
      <w:start w:val="1"/>
      <w:numFmt w:val="decimal"/>
      <w:lvlText w:val="%4."/>
      <w:lvlJc w:val="left"/>
      <w:pPr>
        <w:tabs>
          <w:tab w:val="num" w:pos="4075"/>
        </w:tabs>
        <w:ind w:left="4075" w:hanging="360"/>
      </w:pPr>
    </w:lvl>
    <w:lvl w:ilvl="4" w:tplc="04090019" w:tentative="1">
      <w:start w:val="1"/>
      <w:numFmt w:val="lowerLetter"/>
      <w:lvlText w:val="%5."/>
      <w:lvlJc w:val="left"/>
      <w:pPr>
        <w:tabs>
          <w:tab w:val="num" w:pos="4795"/>
        </w:tabs>
        <w:ind w:left="4795" w:hanging="360"/>
      </w:pPr>
    </w:lvl>
    <w:lvl w:ilvl="5" w:tplc="0409001B" w:tentative="1">
      <w:start w:val="1"/>
      <w:numFmt w:val="lowerRoman"/>
      <w:lvlText w:val="%6."/>
      <w:lvlJc w:val="right"/>
      <w:pPr>
        <w:tabs>
          <w:tab w:val="num" w:pos="5515"/>
        </w:tabs>
        <w:ind w:left="5515" w:hanging="180"/>
      </w:pPr>
    </w:lvl>
    <w:lvl w:ilvl="6" w:tplc="0409000F" w:tentative="1">
      <w:start w:val="1"/>
      <w:numFmt w:val="decimal"/>
      <w:lvlText w:val="%7."/>
      <w:lvlJc w:val="left"/>
      <w:pPr>
        <w:tabs>
          <w:tab w:val="num" w:pos="6235"/>
        </w:tabs>
        <w:ind w:left="6235" w:hanging="360"/>
      </w:pPr>
    </w:lvl>
    <w:lvl w:ilvl="7" w:tplc="04090019" w:tentative="1">
      <w:start w:val="1"/>
      <w:numFmt w:val="lowerLetter"/>
      <w:lvlText w:val="%8."/>
      <w:lvlJc w:val="left"/>
      <w:pPr>
        <w:tabs>
          <w:tab w:val="num" w:pos="6955"/>
        </w:tabs>
        <w:ind w:left="6955" w:hanging="360"/>
      </w:pPr>
    </w:lvl>
    <w:lvl w:ilvl="8" w:tplc="0409001B" w:tentative="1">
      <w:start w:val="1"/>
      <w:numFmt w:val="lowerRoman"/>
      <w:lvlText w:val="%9."/>
      <w:lvlJc w:val="right"/>
      <w:pPr>
        <w:tabs>
          <w:tab w:val="num" w:pos="7675"/>
        </w:tabs>
        <w:ind w:left="7675" w:hanging="180"/>
      </w:pPr>
    </w:lvl>
  </w:abstractNum>
  <w:abstractNum w:abstractNumId="20" w15:restartNumberingAfterBreak="0">
    <w:nsid w:val="5FAF0F2D"/>
    <w:multiLevelType w:val="hybridMultilevel"/>
    <w:tmpl w:val="C362F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36E25F"/>
    <w:multiLevelType w:val="hybridMultilevel"/>
    <w:tmpl w:val="FB048992"/>
    <w:lvl w:ilvl="0" w:tplc="30BCF6D0">
      <w:start w:val="1"/>
      <w:numFmt w:val="bullet"/>
      <w:lvlText w:val=""/>
      <w:lvlJc w:val="left"/>
      <w:pPr>
        <w:ind w:left="720" w:hanging="360"/>
      </w:pPr>
      <w:rPr>
        <w:rFonts w:ascii="Symbol" w:hAnsi="Symbol" w:hint="default"/>
      </w:rPr>
    </w:lvl>
    <w:lvl w:ilvl="1" w:tplc="43568FEC">
      <w:start w:val="1"/>
      <w:numFmt w:val="bullet"/>
      <w:lvlText w:val="o"/>
      <w:lvlJc w:val="left"/>
      <w:pPr>
        <w:ind w:left="1440" w:hanging="360"/>
      </w:pPr>
      <w:rPr>
        <w:rFonts w:ascii="Courier New" w:hAnsi="Courier New" w:hint="default"/>
      </w:rPr>
    </w:lvl>
    <w:lvl w:ilvl="2" w:tplc="BEA8C020">
      <w:start w:val="1"/>
      <w:numFmt w:val="bullet"/>
      <w:lvlText w:val=""/>
      <w:lvlJc w:val="left"/>
      <w:pPr>
        <w:ind w:left="2160" w:hanging="360"/>
      </w:pPr>
      <w:rPr>
        <w:rFonts w:ascii="Wingdings" w:hAnsi="Wingdings" w:hint="default"/>
      </w:rPr>
    </w:lvl>
    <w:lvl w:ilvl="3" w:tplc="2506AD98">
      <w:start w:val="1"/>
      <w:numFmt w:val="bullet"/>
      <w:lvlText w:val=""/>
      <w:lvlJc w:val="left"/>
      <w:pPr>
        <w:ind w:left="2880" w:hanging="360"/>
      </w:pPr>
      <w:rPr>
        <w:rFonts w:ascii="Symbol" w:hAnsi="Symbol" w:hint="default"/>
      </w:rPr>
    </w:lvl>
    <w:lvl w:ilvl="4" w:tplc="2B828850">
      <w:start w:val="1"/>
      <w:numFmt w:val="bullet"/>
      <w:lvlText w:val="o"/>
      <w:lvlJc w:val="left"/>
      <w:pPr>
        <w:ind w:left="3600" w:hanging="360"/>
      </w:pPr>
      <w:rPr>
        <w:rFonts w:ascii="Courier New" w:hAnsi="Courier New" w:hint="default"/>
      </w:rPr>
    </w:lvl>
    <w:lvl w:ilvl="5" w:tplc="0C5C61F8">
      <w:start w:val="1"/>
      <w:numFmt w:val="bullet"/>
      <w:lvlText w:val=""/>
      <w:lvlJc w:val="left"/>
      <w:pPr>
        <w:ind w:left="4320" w:hanging="360"/>
      </w:pPr>
      <w:rPr>
        <w:rFonts w:ascii="Wingdings" w:hAnsi="Wingdings" w:hint="default"/>
      </w:rPr>
    </w:lvl>
    <w:lvl w:ilvl="6" w:tplc="CECC285C">
      <w:start w:val="1"/>
      <w:numFmt w:val="bullet"/>
      <w:lvlText w:val=""/>
      <w:lvlJc w:val="left"/>
      <w:pPr>
        <w:ind w:left="5040" w:hanging="360"/>
      </w:pPr>
      <w:rPr>
        <w:rFonts w:ascii="Symbol" w:hAnsi="Symbol" w:hint="default"/>
      </w:rPr>
    </w:lvl>
    <w:lvl w:ilvl="7" w:tplc="D6FC0836">
      <w:start w:val="1"/>
      <w:numFmt w:val="bullet"/>
      <w:lvlText w:val="o"/>
      <w:lvlJc w:val="left"/>
      <w:pPr>
        <w:ind w:left="5760" w:hanging="360"/>
      </w:pPr>
      <w:rPr>
        <w:rFonts w:ascii="Courier New" w:hAnsi="Courier New" w:hint="default"/>
      </w:rPr>
    </w:lvl>
    <w:lvl w:ilvl="8" w:tplc="4ED21E12">
      <w:start w:val="1"/>
      <w:numFmt w:val="bullet"/>
      <w:lvlText w:val=""/>
      <w:lvlJc w:val="left"/>
      <w:pPr>
        <w:ind w:left="6480" w:hanging="360"/>
      </w:pPr>
      <w:rPr>
        <w:rFonts w:ascii="Wingdings" w:hAnsi="Wingdings" w:hint="default"/>
      </w:rPr>
    </w:lvl>
  </w:abstractNum>
  <w:abstractNum w:abstractNumId="22" w15:restartNumberingAfterBreak="0">
    <w:nsid w:val="62FA5072"/>
    <w:multiLevelType w:val="hybridMultilevel"/>
    <w:tmpl w:val="9AD42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5F0F7C"/>
    <w:multiLevelType w:val="hybridMultilevel"/>
    <w:tmpl w:val="70C6F696"/>
    <w:lvl w:ilvl="0" w:tplc="04090019">
      <w:start w:val="1"/>
      <w:numFmt w:val="lowerLetter"/>
      <w:lvlText w:val="%1."/>
      <w:lvlJc w:val="left"/>
      <w:pPr>
        <w:tabs>
          <w:tab w:val="num" w:pos="1915"/>
        </w:tabs>
        <w:ind w:left="1915" w:hanging="360"/>
      </w:pPr>
    </w:lvl>
    <w:lvl w:ilvl="1" w:tplc="04090001">
      <w:start w:val="1"/>
      <w:numFmt w:val="bullet"/>
      <w:lvlText w:val=""/>
      <w:lvlJc w:val="left"/>
      <w:pPr>
        <w:tabs>
          <w:tab w:val="num" w:pos="2635"/>
        </w:tabs>
        <w:ind w:left="2635" w:hanging="360"/>
      </w:pPr>
      <w:rPr>
        <w:rFonts w:ascii="Symbol" w:hAnsi="Symbol" w:hint="default"/>
      </w:rPr>
    </w:lvl>
    <w:lvl w:ilvl="2" w:tplc="7132E7C4">
      <w:start w:val="14"/>
      <w:numFmt w:val="decimal"/>
      <w:lvlText w:val="%3."/>
      <w:lvlJc w:val="left"/>
      <w:pPr>
        <w:tabs>
          <w:tab w:val="num" w:pos="3535"/>
        </w:tabs>
        <w:ind w:left="3535" w:hanging="360"/>
      </w:pPr>
      <w:rPr>
        <w:rFonts w:hint="default"/>
      </w:rPr>
    </w:lvl>
    <w:lvl w:ilvl="3" w:tplc="0409000F" w:tentative="1">
      <w:start w:val="1"/>
      <w:numFmt w:val="decimal"/>
      <w:lvlText w:val="%4."/>
      <w:lvlJc w:val="left"/>
      <w:pPr>
        <w:tabs>
          <w:tab w:val="num" w:pos="4075"/>
        </w:tabs>
        <w:ind w:left="4075" w:hanging="360"/>
      </w:pPr>
    </w:lvl>
    <w:lvl w:ilvl="4" w:tplc="04090019" w:tentative="1">
      <w:start w:val="1"/>
      <w:numFmt w:val="lowerLetter"/>
      <w:lvlText w:val="%5."/>
      <w:lvlJc w:val="left"/>
      <w:pPr>
        <w:tabs>
          <w:tab w:val="num" w:pos="4795"/>
        </w:tabs>
        <w:ind w:left="4795" w:hanging="360"/>
      </w:pPr>
    </w:lvl>
    <w:lvl w:ilvl="5" w:tplc="0409001B" w:tentative="1">
      <w:start w:val="1"/>
      <w:numFmt w:val="lowerRoman"/>
      <w:lvlText w:val="%6."/>
      <w:lvlJc w:val="right"/>
      <w:pPr>
        <w:tabs>
          <w:tab w:val="num" w:pos="5515"/>
        </w:tabs>
        <w:ind w:left="5515" w:hanging="180"/>
      </w:pPr>
    </w:lvl>
    <w:lvl w:ilvl="6" w:tplc="0409000F" w:tentative="1">
      <w:start w:val="1"/>
      <w:numFmt w:val="decimal"/>
      <w:lvlText w:val="%7."/>
      <w:lvlJc w:val="left"/>
      <w:pPr>
        <w:tabs>
          <w:tab w:val="num" w:pos="6235"/>
        </w:tabs>
        <w:ind w:left="6235" w:hanging="360"/>
      </w:pPr>
    </w:lvl>
    <w:lvl w:ilvl="7" w:tplc="04090019" w:tentative="1">
      <w:start w:val="1"/>
      <w:numFmt w:val="lowerLetter"/>
      <w:lvlText w:val="%8."/>
      <w:lvlJc w:val="left"/>
      <w:pPr>
        <w:tabs>
          <w:tab w:val="num" w:pos="6955"/>
        </w:tabs>
        <w:ind w:left="6955" w:hanging="360"/>
      </w:pPr>
    </w:lvl>
    <w:lvl w:ilvl="8" w:tplc="0409001B" w:tentative="1">
      <w:start w:val="1"/>
      <w:numFmt w:val="lowerRoman"/>
      <w:lvlText w:val="%9."/>
      <w:lvlJc w:val="right"/>
      <w:pPr>
        <w:tabs>
          <w:tab w:val="num" w:pos="7675"/>
        </w:tabs>
        <w:ind w:left="7675" w:hanging="180"/>
      </w:pPr>
    </w:lvl>
  </w:abstractNum>
  <w:abstractNum w:abstractNumId="24" w15:restartNumberingAfterBreak="0">
    <w:nsid w:val="63F32CC2"/>
    <w:multiLevelType w:val="hybridMultilevel"/>
    <w:tmpl w:val="B7663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334EB1"/>
    <w:multiLevelType w:val="hybridMultilevel"/>
    <w:tmpl w:val="1C5A1DFE"/>
    <w:lvl w:ilvl="0" w:tplc="E78A2E9A">
      <w:start w:val="1"/>
      <w:numFmt w:val="bullet"/>
      <w:lvlText w:val=""/>
      <w:lvlJc w:val="left"/>
      <w:pPr>
        <w:ind w:left="720" w:hanging="360"/>
      </w:pPr>
      <w:rPr>
        <w:rFonts w:ascii="Symbol" w:hAnsi="Symbol" w:hint="default"/>
      </w:rPr>
    </w:lvl>
    <w:lvl w:ilvl="1" w:tplc="1A0ED872">
      <w:start w:val="1"/>
      <w:numFmt w:val="bullet"/>
      <w:lvlText w:val="o"/>
      <w:lvlJc w:val="left"/>
      <w:pPr>
        <w:ind w:left="1440" w:hanging="360"/>
      </w:pPr>
      <w:rPr>
        <w:rFonts w:ascii="Courier New" w:hAnsi="Courier New" w:hint="default"/>
      </w:rPr>
    </w:lvl>
    <w:lvl w:ilvl="2" w:tplc="23805840">
      <w:start w:val="1"/>
      <w:numFmt w:val="bullet"/>
      <w:lvlText w:val=""/>
      <w:lvlJc w:val="left"/>
      <w:pPr>
        <w:ind w:left="2160" w:hanging="360"/>
      </w:pPr>
      <w:rPr>
        <w:rFonts w:ascii="Wingdings" w:hAnsi="Wingdings" w:hint="default"/>
      </w:rPr>
    </w:lvl>
    <w:lvl w:ilvl="3" w:tplc="E5988D20">
      <w:start w:val="1"/>
      <w:numFmt w:val="bullet"/>
      <w:lvlText w:val=""/>
      <w:lvlJc w:val="left"/>
      <w:pPr>
        <w:ind w:left="2880" w:hanging="360"/>
      </w:pPr>
      <w:rPr>
        <w:rFonts w:ascii="Symbol" w:hAnsi="Symbol" w:hint="default"/>
      </w:rPr>
    </w:lvl>
    <w:lvl w:ilvl="4" w:tplc="94ACF16A">
      <w:start w:val="1"/>
      <w:numFmt w:val="bullet"/>
      <w:lvlText w:val="o"/>
      <w:lvlJc w:val="left"/>
      <w:pPr>
        <w:ind w:left="3600" w:hanging="360"/>
      </w:pPr>
      <w:rPr>
        <w:rFonts w:ascii="Courier New" w:hAnsi="Courier New" w:hint="default"/>
      </w:rPr>
    </w:lvl>
    <w:lvl w:ilvl="5" w:tplc="22AEC61A">
      <w:start w:val="1"/>
      <w:numFmt w:val="bullet"/>
      <w:lvlText w:val=""/>
      <w:lvlJc w:val="left"/>
      <w:pPr>
        <w:ind w:left="4320" w:hanging="360"/>
      </w:pPr>
      <w:rPr>
        <w:rFonts w:ascii="Wingdings" w:hAnsi="Wingdings" w:hint="default"/>
      </w:rPr>
    </w:lvl>
    <w:lvl w:ilvl="6" w:tplc="85F0B48E">
      <w:start w:val="1"/>
      <w:numFmt w:val="bullet"/>
      <w:lvlText w:val=""/>
      <w:lvlJc w:val="left"/>
      <w:pPr>
        <w:ind w:left="5040" w:hanging="360"/>
      </w:pPr>
      <w:rPr>
        <w:rFonts w:ascii="Symbol" w:hAnsi="Symbol" w:hint="default"/>
      </w:rPr>
    </w:lvl>
    <w:lvl w:ilvl="7" w:tplc="526EBA70">
      <w:start w:val="1"/>
      <w:numFmt w:val="bullet"/>
      <w:lvlText w:val="o"/>
      <w:lvlJc w:val="left"/>
      <w:pPr>
        <w:ind w:left="5760" w:hanging="360"/>
      </w:pPr>
      <w:rPr>
        <w:rFonts w:ascii="Courier New" w:hAnsi="Courier New" w:hint="default"/>
      </w:rPr>
    </w:lvl>
    <w:lvl w:ilvl="8" w:tplc="039275CE">
      <w:start w:val="1"/>
      <w:numFmt w:val="bullet"/>
      <w:lvlText w:val=""/>
      <w:lvlJc w:val="left"/>
      <w:pPr>
        <w:ind w:left="6480" w:hanging="360"/>
      </w:pPr>
      <w:rPr>
        <w:rFonts w:ascii="Wingdings" w:hAnsi="Wingdings" w:hint="default"/>
      </w:rPr>
    </w:lvl>
  </w:abstractNum>
  <w:abstractNum w:abstractNumId="26" w15:restartNumberingAfterBreak="0">
    <w:nsid w:val="74A126D4"/>
    <w:multiLevelType w:val="hybridMultilevel"/>
    <w:tmpl w:val="95729F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F213FC"/>
    <w:multiLevelType w:val="hybridMultilevel"/>
    <w:tmpl w:val="C9B827CC"/>
    <w:lvl w:ilvl="0" w:tplc="310E4658">
      <w:start w:val="1"/>
      <w:numFmt w:val="bullet"/>
      <w:lvlText w:val=""/>
      <w:lvlJc w:val="left"/>
      <w:pPr>
        <w:tabs>
          <w:tab w:val="num" w:pos="720"/>
        </w:tabs>
        <w:ind w:left="720" w:hanging="360"/>
      </w:pPr>
      <w:rPr>
        <w:rFonts w:ascii="Wingdings" w:hAnsi="Wingdings" w:hint="default"/>
        <w:sz w:val="24"/>
      </w:rPr>
    </w:lvl>
    <w:lvl w:ilvl="1" w:tplc="04090007">
      <w:start w:val="1"/>
      <w:numFmt w:val="bullet"/>
      <w:lvlText w:val=""/>
      <w:lvlJc w:val="left"/>
      <w:pPr>
        <w:tabs>
          <w:tab w:val="num" w:pos="1440"/>
        </w:tabs>
        <w:ind w:left="1440" w:hanging="360"/>
      </w:pPr>
      <w:rPr>
        <w:rFonts w:ascii="Wingdings" w:hAnsi="Wingding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68D0769"/>
    <w:multiLevelType w:val="hybridMultilevel"/>
    <w:tmpl w:val="C0D433D4"/>
    <w:lvl w:ilvl="0" w:tplc="A2DEA32E">
      <w:start w:val="1"/>
      <w:numFmt w:val="bullet"/>
      <w:lvlText w:val=""/>
      <w:lvlJc w:val="left"/>
      <w:pPr>
        <w:ind w:left="720" w:hanging="360"/>
      </w:pPr>
      <w:rPr>
        <w:rFonts w:ascii="Symbol" w:hAnsi="Symbol" w:hint="default"/>
      </w:rPr>
    </w:lvl>
    <w:lvl w:ilvl="1" w:tplc="CCA42590">
      <w:start w:val="1"/>
      <w:numFmt w:val="bullet"/>
      <w:lvlText w:val="o"/>
      <w:lvlJc w:val="left"/>
      <w:pPr>
        <w:ind w:left="1440" w:hanging="360"/>
      </w:pPr>
      <w:rPr>
        <w:rFonts w:ascii="Courier New" w:hAnsi="Courier New" w:hint="default"/>
      </w:rPr>
    </w:lvl>
    <w:lvl w:ilvl="2" w:tplc="84789934">
      <w:start w:val="1"/>
      <w:numFmt w:val="bullet"/>
      <w:lvlText w:val=""/>
      <w:lvlJc w:val="left"/>
      <w:pPr>
        <w:ind w:left="2160" w:hanging="360"/>
      </w:pPr>
      <w:rPr>
        <w:rFonts w:ascii="Wingdings" w:hAnsi="Wingdings" w:hint="default"/>
      </w:rPr>
    </w:lvl>
    <w:lvl w:ilvl="3" w:tplc="D7C066DA">
      <w:start w:val="1"/>
      <w:numFmt w:val="bullet"/>
      <w:lvlText w:val=""/>
      <w:lvlJc w:val="left"/>
      <w:pPr>
        <w:ind w:left="2880" w:hanging="360"/>
      </w:pPr>
      <w:rPr>
        <w:rFonts w:ascii="Symbol" w:hAnsi="Symbol" w:hint="default"/>
      </w:rPr>
    </w:lvl>
    <w:lvl w:ilvl="4" w:tplc="148EC80C">
      <w:start w:val="1"/>
      <w:numFmt w:val="bullet"/>
      <w:lvlText w:val="o"/>
      <w:lvlJc w:val="left"/>
      <w:pPr>
        <w:ind w:left="3600" w:hanging="360"/>
      </w:pPr>
      <w:rPr>
        <w:rFonts w:ascii="Courier New" w:hAnsi="Courier New" w:hint="default"/>
      </w:rPr>
    </w:lvl>
    <w:lvl w:ilvl="5" w:tplc="0660D714">
      <w:start w:val="1"/>
      <w:numFmt w:val="bullet"/>
      <w:lvlText w:val=""/>
      <w:lvlJc w:val="left"/>
      <w:pPr>
        <w:ind w:left="4320" w:hanging="360"/>
      </w:pPr>
      <w:rPr>
        <w:rFonts w:ascii="Wingdings" w:hAnsi="Wingdings" w:hint="default"/>
      </w:rPr>
    </w:lvl>
    <w:lvl w:ilvl="6" w:tplc="D026B81C">
      <w:start w:val="1"/>
      <w:numFmt w:val="bullet"/>
      <w:lvlText w:val=""/>
      <w:lvlJc w:val="left"/>
      <w:pPr>
        <w:ind w:left="5040" w:hanging="360"/>
      </w:pPr>
      <w:rPr>
        <w:rFonts w:ascii="Symbol" w:hAnsi="Symbol" w:hint="default"/>
      </w:rPr>
    </w:lvl>
    <w:lvl w:ilvl="7" w:tplc="AA1097B8">
      <w:start w:val="1"/>
      <w:numFmt w:val="bullet"/>
      <w:lvlText w:val="o"/>
      <w:lvlJc w:val="left"/>
      <w:pPr>
        <w:ind w:left="5760" w:hanging="360"/>
      </w:pPr>
      <w:rPr>
        <w:rFonts w:ascii="Courier New" w:hAnsi="Courier New" w:hint="default"/>
      </w:rPr>
    </w:lvl>
    <w:lvl w:ilvl="8" w:tplc="EF7E72F6">
      <w:start w:val="1"/>
      <w:numFmt w:val="bullet"/>
      <w:lvlText w:val=""/>
      <w:lvlJc w:val="left"/>
      <w:pPr>
        <w:ind w:left="6480" w:hanging="360"/>
      </w:pPr>
      <w:rPr>
        <w:rFonts w:ascii="Wingdings" w:hAnsi="Wingdings" w:hint="default"/>
      </w:rPr>
    </w:lvl>
  </w:abstractNum>
  <w:abstractNum w:abstractNumId="29" w15:restartNumberingAfterBreak="0">
    <w:nsid w:val="7709793F"/>
    <w:multiLevelType w:val="hybridMultilevel"/>
    <w:tmpl w:val="60423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7597344">
    <w:abstractNumId w:val="28"/>
  </w:num>
  <w:num w:numId="2" w16cid:durableId="22824046">
    <w:abstractNumId w:val="8"/>
  </w:num>
  <w:num w:numId="3" w16cid:durableId="1338465074">
    <w:abstractNumId w:val="25"/>
  </w:num>
  <w:num w:numId="4" w16cid:durableId="333530234">
    <w:abstractNumId w:val="1"/>
  </w:num>
  <w:num w:numId="5" w16cid:durableId="725841750">
    <w:abstractNumId w:val="21"/>
  </w:num>
  <w:num w:numId="6" w16cid:durableId="1236091971">
    <w:abstractNumId w:val="0"/>
  </w:num>
  <w:num w:numId="7" w16cid:durableId="2127193675">
    <w:abstractNumId w:val="27"/>
  </w:num>
  <w:num w:numId="8" w16cid:durableId="883249314">
    <w:abstractNumId w:val="4"/>
  </w:num>
  <w:num w:numId="9" w16cid:durableId="1694454126">
    <w:abstractNumId w:val="3"/>
  </w:num>
  <w:num w:numId="10" w16cid:durableId="1243180069">
    <w:abstractNumId w:val="18"/>
  </w:num>
  <w:num w:numId="11" w16cid:durableId="205997244">
    <w:abstractNumId w:val="2"/>
  </w:num>
  <w:num w:numId="12" w16cid:durableId="207306920">
    <w:abstractNumId w:val="23"/>
  </w:num>
  <w:num w:numId="13" w16cid:durableId="423965697">
    <w:abstractNumId w:val="14"/>
  </w:num>
  <w:num w:numId="14" w16cid:durableId="1484732151">
    <w:abstractNumId w:val="19"/>
  </w:num>
  <w:num w:numId="15" w16cid:durableId="473303017">
    <w:abstractNumId w:val="16"/>
  </w:num>
  <w:num w:numId="16" w16cid:durableId="808740905">
    <w:abstractNumId w:val="17"/>
  </w:num>
  <w:num w:numId="17" w16cid:durableId="22831227">
    <w:abstractNumId w:val="20"/>
  </w:num>
  <w:num w:numId="18" w16cid:durableId="410077941">
    <w:abstractNumId w:val="6"/>
  </w:num>
  <w:num w:numId="19" w16cid:durableId="925918914">
    <w:abstractNumId w:val="29"/>
  </w:num>
  <w:num w:numId="20" w16cid:durableId="1344934529">
    <w:abstractNumId w:val="15"/>
  </w:num>
  <w:num w:numId="21" w16cid:durableId="631136948">
    <w:abstractNumId w:val="11"/>
  </w:num>
  <w:num w:numId="22" w16cid:durableId="53549749">
    <w:abstractNumId w:val="10"/>
  </w:num>
  <w:num w:numId="23" w16cid:durableId="1220435987">
    <w:abstractNumId w:val="24"/>
  </w:num>
  <w:num w:numId="24" w16cid:durableId="739055895">
    <w:abstractNumId w:val="22"/>
  </w:num>
  <w:num w:numId="25" w16cid:durableId="654071762">
    <w:abstractNumId w:val="12"/>
  </w:num>
  <w:num w:numId="26" w16cid:durableId="998119498">
    <w:abstractNumId w:val="9"/>
  </w:num>
  <w:num w:numId="27" w16cid:durableId="30963830">
    <w:abstractNumId w:val="7"/>
  </w:num>
  <w:num w:numId="28" w16cid:durableId="319120536">
    <w:abstractNumId w:val="5"/>
  </w:num>
  <w:num w:numId="29" w16cid:durableId="149372187">
    <w:abstractNumId w:val="13"/>
  </w:num>
  <w:num w:numId="30" w16cid:durableId="1545942311">
    <w:abstractNumId w:val="26"/>
  </w:num>
  <w:num w:numId="31" w16cid:durableId="1170173008">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2CA1"/>
    <w:rsid w:val="00000510"/>
    <w:rsid w:val="00014D53"/>
    <w:rsid w:val="00015EB6"/>
    <w:rsid w:val="00026F0E"/>
    <w:rsid w:val="0003536E"/>
    <w:rsid w:val="000516A6"/>
    <w:rsid w:val="00056281"/>
    <w:rsid w:val="0007070D"/>
    <w:rsid w:val="0008234B"/>
    <w:rsid w:val="00085EC3"/>
    <w:rsid w:val="000B7E65"/>
    <w:rsid w:val="000C0BD2"/>
    <w:rsid w:val="000C3E91"/>
    <w:rsid w:val="000C6339"/>
    <w:rsid w:val="000C72C4"/>
    <w:rsid w:val="000D7CD4"/>
    <w:rsid w:val="000E1BBD"/>
    <w:rsid w:val="000F0484"/>
    <w:rsid w:val="000F3907"/>
    <w:rsid w:val="000F76FE"/>
    <w:rsid w:val="000F7E3B"/>
    <w:rsid w:val="00116298"/>
    <w:rsid w:val="00135658"/>
    <w:rsid w:val="0014105F"/>
    <w:rsid w:val="001435C7"/>
    <w:rsid w:val="001440D4"/>
    <w:rsid w:val="001750EA"/>
    <w:rsid w:val="00181C47"/>
    <w:rsid w:val="00196815"/>
    <w:rsid w:val="001A1C12"/>
    <w:rsid w:val="001C7FB9"/>
    <w:rsid w:val="00201558"/>
    <w:rsid w:val="00210092"/>
    <w:rsid w:val="0021155C"/>
    <w:rsid w:val="00242FB5"/>
    <w:rsid w:val="00255C04"/>
    <w:rsid w:val="002653E7"/>
    <w:rsid w:val="002809B1"/>
    <w:rsid w:val="002A2B69"/>
    <w:rsid w:val="002B32F3"/>
    <w:rsid w:val="002E7DC0"/>
    <w:rsid w:val="002F2A44"/>
    <w:rsid w:val="002F2BFF"/>
    <w:rsid w:val="00310E01"/>
    <w:rsid w:val="003278F9"/>
    <w:rsid w:val="00337815"/>
    <w:rsid w:val="003438F3"/>
    <w:rsid w:val="003477CE"/>
    <w:rsid w:val="00354F9F"/>
    <w:rsid w:val="00363A94"/>
    <w:rsid w:val="00370F10"/>
    <w:rsid w:val="003720F6"/>
    <w:rsid w:val="003A053A"/>
    <w:rsid w:val="003A586A"/>
    <w:rsid w:val="003B4AAB"/>
    <w:rsid w:val="003C4CB6"/>
    <w:rsid w:val="003C6F48"/>
    <w:rsid w:val="003D77F0"/>
    <w:rsid w:val="003E09D8"/>
    <w:rsid w:val="003E6CBC"/>
    <w:rsid w:val="003E739B"/>
    <w:rsid w:val="003F6551"/>
    <w:rsid w:val="00407776"/>
    <w:rsid w:val="00415536"/>
    <w:rsid w:val="004159F5"/>
    <w:rsid w:val="00432CA1"/>
    <w:rsid w:val="00437622"/>
    <w:rsid w:val="00491991"/>
    <w:rsid w:val="00491BE0"/>
    <w:rsid w:val="004B4678"/>
    <w:rsid w:val="004B64CE"/>
    <w:rsid w:val="004C0D8D"/>
    <w:rsid w:val="004F2055"/>
    <w:rsid w:val="00514DA4"/>
    <w:rsid w:val="00535215"/>
    <w:rsid w:val="00536408"/>
    <w:rsid w:val="00543409"/>
    <w:rsid w:val="005539F1"/>
    <w:rsid w:val="005601D4"/>
    <w:rsid w:val="005619C9"/>
    <w:rsid w:val="0057109F"/>
    <w:rsid w:val="00572396"/>
    <w:rsid w:val="00572D69"/>
    <w:rsid w:val="0059193B"/>
    <w:rsid w:val="005947CB"/>
    <w:rsid w:val="00595B2D"/>
    <w:rsid w:val="0059602F"/>
    <w:rsid w:val="006162B1"/>
    <w:rsid w:val="00627679"/>
    <w:rsid w:val="00640EF6"/>
    <w:rsid w:val="00646256"/>
    <w:rsid w:val="006623BD"/>
    <w:rsid w:val="006663BE"/>
    <w:rsid w:val="00673A9F"/>
    <w:rsid w:val="006874B8"/>
    <w:rsid w:val="00687FEA"/>
    <w:rsid w:val="006A2383"/>
    <w:rsid w:val="006A3074"/>
    <w:rsid w:val="006A34CB"/>
    <w:rsid w:val="006A5548"/>
    <w:rsid w:val="006B669A"/>
    <w:rsid w:val="006C3676"/>
    <w:rsid w:val="006C7D61"/>
    <w:rsid w:val="006E49FB"/>
    <w:rsid w:val="006F0651"/>
    <w:rsid w:val="007061D1"/>
    <w:rsid w:val="00724C62"/>
    <w:rsid w:val="00726211"/>
    <w:rsid w:val="00737853"/>
    <w:rsid w:val="0077654A"/>
    <w:rsid w:val="007C515A"/>
    <w:rsid w:val="007E79B9"/>
    <w:rsid w:val="007F61DF"/>
    <w:rsid w:val="008062E6"/>
    <w:rsid w:val="00810386"/>
    <w:rsid w:val="00810B24"/>
    <w:rsid w:val="00826155"/>
    <w:rsid w:val="00830085"/>
    <w:rsid w:val="00830C8B"/>
    <w:rsid w:val="00830CBE"/>
    <w:rsid w:val="00841271"/>
    <w:rsid w:val="00865056"/>
    <w:rsid w:val="0088237A"/>
    <w:rsid w:val="00890255"/>
    <w:rsid w:val="008A0AD2"/>
    <w:rsid w:val="008A3776"/>
    <w:rsid w:val="008B2CEC"/>
    <w:rsid w:val="008C12E0"/>
    <w:rsid w:val="008E0F0F"/>
    <w:rsid w:val="008E786F"/>
    <w:rsid w:val="00904772"/>
    <w:rsid w:val="00904FD4"/>
    <w:rsid w:val="0091238A"/>
    <w:rsid w:val="00913A74"/>
    <w:rsid w:val="00914E66"/>
    <w:rsid w:val="00914EC2"/>
    <w:rsid w:val="009674F7"/>
    <w:rsid w:val="0097386D"/>
    <w:rsid w:val="0097599C"/>
    <w:rsid w:val="009830BE"/>
    <w:rsid w:val="009843CE"/>
    <w:rsid w:val="00995C77"/>
    <w:rsid w:val="009A3B78"/>
    <w:rsid w:val="009B0D85"/>
    <w:rsid w:val="009D7647"/>
    <w:rsid w:val="009E29C9"/>
    <w:rsid w:val="00A04508"/>
    <w:rsid w:val="00A05E2A"/>
    <w:rsid w:val="00A21718"/>
    <w:rsid w:val="00A22BF0"/>
    <w:rsid w:val="00A46ABA"/>
    <w:rsid w:val="00A57892"/>
    <w:rsid w:val="00A57A75"/>
    <w:rsid w:val="00A62257"/>
    <w:rsid w:val="00A83B2A"/>
    <w:rsid w:val="00AA086B"/>
    <w:rsid w:val="00AA22E0"/>
    <w:rsid w:val="00AA4EC8"/>
    <w:rsid w:val="00AA5F5E"/>
    <w:rsid w:val="00AC0E86"/>
    <w:rsid w:val="00AD1697"/>
    <w:rsid w:val="00AD170A"/>
    <w:rsid w:val="00AD304D"/>
    <w:rsid w:val="00AE7E3D"/>
    <w:rsid w:val="00AF661F"/>
    <w:rsid w:val="00B00F32"/>
    <w:rsid w:val="00B12F6D"/>
    <w:rsid w:val="00B14B55"/>
    <w:rsid w:val="00B436A3"/>
    <w:rsid w:val="00B457FC"/>
    <w:rsid w:val="00B6209C"/>
    <w:rsid w:val="00B64564"/>
    <w:rsid w:val="00B84803"/>
    <w:rsid w:val="00B85448"/>
    <w:rsid w:val="00B865BA"/>
    <w:rsid w:val="00B945A1"/>
    <w:rsid w:val="00BA163D"/>
    <w:rsid w:val="00BA1BAF"/>
    <w:rsid w:val="00BB0E67"/>
    <w:rsid w:val="00BB65D1"/>
    <w:rsid w:val="00BC6EC7"/>
    <w:rsid w:val="00BE635A"/>
    <w:rsid w:val="00BF1232"/>
    <w:rsid w:val="00BF7407"/>
    <w:rsid w:val="00C109F5"/>
    <w:rsid w:val="00C110CE"/>
    <w:rsid w:val="00C13C4A"/>
    <w:rsid w:val="00C34CEF"/>
    <w:rsid w:val="00C37A03"/>
    <w:rsid w:val="00C453DD"/>
    <w:rsid w:val="00C7422F"/>
    <w:rsid w:val="00C81CB9"/>
    <w:rsid w:val="00C90693"/>
    <w:rsid w:val="00C93752"/>
    <w:rsid w:val="00CE3EF1"/>
    <w:rsid w:val="00CF1654"/>
    <w:rsid w:val="00D0259C"/>
    <w:rsid w:val="00D07A67"/>
    <w:rsid w:val="00D37640"/>
    <w:rsid w:val="00D46487"/>
    <w:rsid w:val="00D53D60"/>
    <w:rsid w:val="00D56F89"/>
    <w:rsid w:val="00D66DDE"/>
    <w:rsid w:val="00D70E53"/>
    <w:rsid w:val="00D75B8E"/>
    <w:rsid w:val="00D86ED1"/>
    <w:rsid w:val="00DA1509"/>
    <w:rsid w:val="00DB516C"/>
    <w:rsid w:val="00DC250B"/>
    <w:rsid w:val="00DC441A"/>
    <w:rsid w:val="00DD0287"/>
    <w:rsid w:val="00DD7369"/>
    <w:rsid w:val="00E071EC"/>
    <w:rsid w:val="00E07CF5"/>
    <w:rsid w:val="00E20F0D"/>
    <w:rsid w:val="00E30E75"/>
    <w:rsid w:val="00E32928"/>
    <w:rsid w:val="00E430A1"/>
    <w:rsid w:val="00E60B5D"/>
    <w:rsid w:val="00E631A8"/>
    <w:rsid w:val="00E70587"/>
    <w:rsid w:val="00E845EF"/>
    <w:rsid w:val="00EC7EA7"/>
    <w:rsid w:val="00F023A6"/>
    <w:rsid w:val="00F02A64"/>
    <w:rsid w:val="00F23E55"/>
    <w:rsid w:val="00F26056"/>
    <w:rsid w:val="00F33DC5"/>
    <w:rsid w:val="00F36B53"/>
    <w:rsid w:val="00F539A7"/>
    <w:rsid w:val="00F868FE"/>
    <w:rsid w:val="00F9611A"/>
    <w:rsid w:val="00FA3D62"/>
    <w:rsid w:val="00FA5989"/>
    <w:rsid w:val="00FB4F79"/>
    <w:rsid w:val="00FC0309"/>
    <w:rsid w:val="00FC1C01"/>
    <w:rsid w:val="00FD0EA5"/>
    <w:rsid w:val="00FD20EB"/>
    <w:rsid w:val="00FE0619"/>
    <w:rsid w:val="00FE1172"/>
    <w:rsid w:val="00FE7A3A"/>
    <w:rsid w:val="011127A5"/>
    <w:rsid w:val="04A5B8C3"/>
    <w:rsid w:val="06418924"/>
    <w:rsid w:val="081409FA"/>
    <w:rsid w:val="0B14FA47"/>
    <w:rsid w:val="0FE86B6A"/>
    <w:rsid w:val="10BB187A"/>
    <w:rsid w:val="14EDC826"/>
    <w:rsid w:val="1552B707"/>
    <w:rsid w:val="23447E5A"/>
    <w:rsid w:val="23E3FEE0"/>
    <w:rsid w:val="257FCF41"/>
    <w:rsid w:val="267CE209"/>
    <w:rsid w:val="271B9FA2"/>
    <w:rsid w:val="27437320"/>
    <w:rsid w:val="27CE2E83"/>
    <w:rsid w:val="28175D48"/>
    <w:rsid w:val="28FCF58E"/>
    <w:rsid w:val="293A4804"/>
    <w:rsid w:val="297B0E46"/>
    <w:rsid w:val="29D0111C"/>
    <w:rsid w:val="2A800C10"/>
    <w:rsid w:val="2A98C5EF"/>
    <w:rsid w:val="2F34BF29"/>
    <w:rsid w:val="3077C97D"/>
    <w:rsid w:val="32D778F0"/>
    <w:rsid w:val="359DE091"/>
    <w:rsid w:val="36549EF4"/>
    <w:rsid w:val="3956E157"/>
    <w:rsid w:val="39E325EC"/>
    <w:rsid w:val="3B89F2CD"/>
    <w:rsid w:val="3BA77AE5"/>
    <w:rsid w:val="3CAE3F17"/>
    <w:rsid w:val="41628D11"/>
    <w:rsid w:val="439951EA"/>
    <w:rsid w:val="46038223"/>
    <w:rsid w:val="49584F37"/>
    <w:rsid w:val="4CAC9369"/>
    <w:rsid w:val="50358137"/>
    <w:rsid w:val="5234CDB9"/>
    <w:rsid w:val="52E9F2B1"/>
    <w:rsid w:val="530CEE0F"/>
    <w:rsid w:val="5331B011"/>
    <w:rsid w:val="537F6E2F"/>
    <w:rsid w:val="540E3EFB"/>
    <w:rsid w:val="546B2F57"/>
    <w:rsid w:val="56219373"/>
    <w:rsid w:val="5AA001C0"/>
    <w:rsid w:val="5D0E7F31"/>
    <w:rsid w:val="5F10A0F5"/>
    <w:rsid w:val="600C3DB8"/>
    <w:rsid w:val="60461FF3"/>
    <w:rsid w:val="605F4850"/>
    <w:rsid w:val="6078022F"/>
    <w:rsid w:val="61F62083"/>
    <w:rsid w:val="622CFAED"/>
    <w:rsid w:val="6650B7CF"/>
    <w:rsid w:val="67C24CC7"/>
    <w:rsid w:val="6BFE7CD5"/>
    <w:rsid w:val="6CA7A9E6"/>
    <w:rsid w:val="6CCC6E5F"/>
    <w:rsid w:val="6D9A4D36"/>
    <w:rsid w:val="6F361D97"/>
    <w:rsid w:val="70DA5AB4"/>
    <w:rsid w:val="7112A57D"/>
    <w:rsid w:val="715D85BF"/>
    <w:rsid w:val="72DFC3DD"/>
    <w:rsid w:val="7487A772"/>
    <w:rsid w:val="77B3F437"/>
    <w:rsid w:val="7C6E5BBC"/>
    <w:rsid w:val="7FAB12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C58D3F"/>
  <w15:chartTrackingRefBased/>
  <w15:docId w15:val="{0C71C245-E179-49A4-B5A6-C56DCFAD0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ind w:left="360"/>
      <w:jc w:val="center"/>
      <w:outlineLvl w:val="0"/>
    </w:pPr>
    <w:rPr>
      <w:b/>
      <w:bCs/>
    </w:rPr>
  </w:style>
  <w:style w:type="paragraph" w:styleId="Heading2">
    <w:name w:val="heading 2"/>
    <w:basedOn w:val="Normal"/>
    <w:next w:val="Normal"/>
    <w:qFormat/>
    <w:pPr>
      <w:keepNext/>
      <w:tabs>
        <w:tab w:val="left" w:pos="720"/>
        <w:tab w:val="left" w:pos="8100"/>
      </w:tabs>
      <w:ind w:left="720"/>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paragraph" w:styleId="BodyTextIndent">
    <w:name w:val="Body Text Indent"/>
    <w:basedOn w:val="Normal"/>
    <w:pPr>
      <w:tabs>
        <w:tab w:val="left" w:pos="720"/>
        <w:tab w:val="left" w:pos="8100"/>
      </w:tabs>
      <w:ind w:left="720"/>
      <w:jc w:val="both"/>
    </w:pPr>
  </w:style>
  <w:style w:type="paragraph" w:styleId="BlockText">
    <w:name w:val="Block Text"/>
    <w:basedOn w:val="Normal"/>
    <w:pPr>
      <w:tabs>
        <w:tab w:val="left" w:pos="1080"/>
        <w:tab w:val="left" w:pos="8100"/>
      </w:tabs>
      <w:ind w:left="1080" w:right="720"/>
      <w:jc w:val="both"/>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Indent2">
    <w:name w:val="Body Text Indent 2"/>
    <w:basedOn w:val="Normal"/>
    <w:pPr>
      <w:ind w:left="360"/>
    </w:pPr>
  </w:style>
  <w:style w:type="paragraph" w:customStyle="1" w:styleId="Default">
    <w:name w:val="Default"/>
    <w:rsid w:val="004C0D8D"/>
    <w:pPr>
      <w:autoSpaceDE w:val="0"/>
      <w:autoSpaceDN w:val="0"/>
      <w:adjustRightInd w:val="0"/>
    </w:pPr>
    <w:rPr>
      <w:rFonts w:ascii="Trebuchet MS" w:eastAsia="Calibri" w:hAnsi="Trebuchet MS" w:cs="Trebuchet MS"/>
      <w:color w:val="000000"/>
      <w:sz w:val="24"/>
      <w:szCs w:val="24"/>
    </w:rPr>
  </w:style>
  <w:style w:type="paragraph" w:customStyle="1" w:styleId="incr1">
    <w:name w:val="incr1"/>
    <w:basedOn w:val="Normal"/>
    <w:rsid w:val="00737853"/>
    <w:pPr>
      <w:spacing w:after="48"/>
      <w:ind w:left="480" w:right="240"/>
    </w:pPr>
  </w:style>
  <w:style w:type="paragraph" w:customStyle="1" w:styleId="content2">
    <w:name w:val="content2"/>
    <w:basedOn w:val="Normal"/>
    <w:rsid w:val="00737853"/>
    <w:pPr>
      <w:spacing w:after="48"/>
      <w:ind w:left="960"/>
    </w:pPr>
  </w:style>
  <w:style w:type="character" w:customStyle="1" w:styleId="ital1">
    <w:name w:val="ital1"/>
    <w:rsid w:val="00737853"/>
    <w:rPr>
      <w:i/>
      <w:iCs/>
    </w:rPr>
  </w:style>
  <w:style w:type="paragraph" w:customStyle="1" w:styleId="incr2">
    <w:name w:val="incr2"/>
    <w:basedOn w:val="Normal"/>
    <w:rsid w:val="00724C62"/>
    <w:pPr>
      <w:spacing w:after="48"/>
      <w:ind w:left="960" w:right="240"/>
    </w:pPr>
  </w:style>
  <w:style w:type="paragraph" w:customStyle="1" w:styleId="content3">
    <w:name w:val="content3"/>
    <w:basedOn w:val="Normal"/>
    <w:rsid w:val="00724C62"/>
    <w:pPr>
      <w:spacing w:after="48"/>
      <w:ind w:left="1440"/>
    </w:pPr>
  </w:style>
  <w:style w:type="paragraph" w:customStyle="1" w:styleId="incr0">
    <w:name w:val="incr0"/>
    <w:basedOn w:val="Normal"/>
    <w:rsid w:val="006E49FB"/>
    <w:pPr>
      <w:spacing w:after="48"/>
      <w:ind w:right="240"/>
    </w:pPr>
  </w:style>
  <w:style w:type="paragraph" w:customStyle="1" w:styleId="content1">
    <w:name w:val="content1"/>
    <w:basedOn w:val="Normal"/>
    <w:rsid w:val="006E49FB"/>
    <w:pPr>
      <w:spacing w:after="48"/>
      <w:ind w:left="480"/>
    </w:pPr>
  </w:style>
  <w:style w:type="paragraph" w:customStyle="1" w:styleId="b2">
    <w:name w:val="b2"/>
    <w:basedOn w:val="Normal"/>
    <w:rsid w:val="006E49FB"/>
    <w:pPr>
      <w:spacing w:after="187"/>
      <w:ind w:left="960"/>
    </w:pPr>
  </w:style>
  <w:style w:type="character" w:customStyle="1" w:styleId="hit1">
    <w:name w:val="hit1"/>
    <w:rsid w:val="006E49FB"/>
    <w:rPr>
      <w:shd w:val="clear" w:color="auto" w:fill="FFD700"/>
    </w:rPr>
  </w:style>
  <w:style w:type="paragraph" w:customStyle="1" w:styleId="bc1">
    <w:name w:val="bc1"/>
    <w:basedOn w:val="Normal"/>
    <w:rsid w:val="006E49FB"/>
    <w:pPr>
      <w:spacing w:after="187"/>
    </w:pPr>
  </w:style>
  <w:style w:type="paragraph" w:styleId="FootnoteText">
    <w:name w:val="footnote text"/>
    <w:basedOn w:val="Normal"/>
    <w:link w:val="FootnoteTextChar"/>
    <w:rsid w:val="008A3776"/>
    <w:rPr>
      <w:sz w:val="20"/>
      <w:szCs w:val="20"/>
    </w:rPr>
  </w:style>
  <w:style w:type="character" w:customStyle="1" w:styleId="FootnoteTextChar">
    <w:name w:val="Footnote Text Char"/>
    <w:basedOn w:val="DefaultParagraphFont"/>
    <w:link w:val="FootnoteText"/>
    <w:rsid w:val="008A3776"/>
  </w:style>
  <w:style w:type="character" w:styleId="FootnoteReference">
    <w:name w:val="footnote reference"/>
    <w:rsid w:val="008A3776"/>
    <w:rPr>
      <w:vertAlign w:val="superscript"/>
    </w:rPr>
  </w:style>
  <w:style w:type="table" w:styleId="TableGrid">
    <w:name w:val="Table Grid"/>
    <w:basedOn w:val="TableNormal"/>
    <w:uiPriority w:val="59"/>
    <w:rsid w:val="00CF165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F1654"/>
    <w:pPr>
      <w:ind w:left="720"/>
      <w:contextualSpacing/>
    </w:pPr>
    <w:rPr>
      <w:rFonts w:ascii="Calibri" w:eastAsia="Calibri" w:hAnsi="Calibri"/>
      <w:sz w:val="22"/>
      <w:szCs w:val="22"/>
    </w:rPr>
  </w:style>
  <w:style w:type="character" w:styleId="Hyperlink">
    <w:name w:val="Hyperlink"/>
    <w:basedOn w:val="DefaultParagraphFont"/>
    <w:uiPriority w:val="99"/>
    <w:rsid w:val="00A57892"/>
    <w:rPr>
      <w:color w:val="0563C1" w:themeColor="hyperlink"/>
      <w:u w:val="single"/>
    </w:rPr>
  </w:style>
  <w:style w:type="paragraph" w:styleId="BalloonText">
    <w:name w:val="Balloon Text"/>
    <w:basedOn w:val="Normal"/>
    <w:link w:val="BalloonTextChar"/>
    <w:rsid w:val="002B32F3"/>
    <w:rPr>
      <w:rFonts w:ascii="Segoe UI" w:hAnsi="Segoe UI" w:cs="Segoe UI"/>
      <w:sz w:val="18"/>
      <w:szCs w:val="18"/>
    </w:rPr>
  </w:style>
  <w:style w:type="character" w:customStyle="1" w:styleId="BalloonTextChar">
    <w:name w:val="Balloon Text Char"/>
    <w:basedOn w:val="DefaultParagraphFont"/>
    <w:link w:val="BalloonText"/>
    <w:rsid w:val="002B32F3"/>
    <w:rPr>
      <w:rFonts w:ascii="Segoe UI" w:hAnsi="Segoe UI" w:cs="Segoe UI"/>
      <w:sz w:val="18"/>
      <w:szCs w:val="18"/>
    </w:rPr>
  </w:style>
  <w:style w:type="paragraph" w:styleId="Revision">
    <w:name w:val="Revision"/>
    <w:hidden/>
    <w:uiPriority w:val="99"/>
    <w:semiHidden/>
    <w:rsid w:val="004B64CE"/>
    <w:rPr>
      <w:sz w:val="24"/>
      <w:szCs w:val="24"/>
    </w:rPr>
  </w:style>
  <w:style w:type="character" w:styleId="CommentReference">
    <w:name w:val="annotation reference"/>
    <w:basedOn w:val="DefaultParagraphFont"/>
    <w:rsid w:val="00890255"/>
    <w:rPr>
      <w:sz w:val="16"/>
      <w:szCs w:val="16"/>
    </w:rPr>
  </w:style>
  <w:style w:type="paragraph" w:styleId="CommentText">
    <w:name w:val="annotation text"/>
    <w:basedOn w:val="Normal"/>
    <w:link w:val="CommentTextChar"/>
    <w:rsid w:val="00890255"/>
    <w:rPr>
      <w:sz w:val="20"/>
      <w:szCs w:val="20"/>
    </w:rPr>
  </w:style>
  <w:style w:type="character" w:customStyle="1" w:styleId="CommentTextChar">
    <w:name w:val="Comment Text Char"/>
    <w:basedOn w:val="DefaultParagraphFont"/>
    <w:link w:val="CommentText"/>
    <w:rsid w:val="00890255"/>
  </w:style>
  <w:style w:type="paragraph" w:styleId="CommentSubject">
    <w:name w:val="annotation subject"/>
    <w:basedOn w:val="CommentText"/>
    <w:next w:val="CommentText"/>
    <w:link w:val="CommentSubjectChar"/>
    <w:rsid w:val="00890255"/>
    <w:rPr>
      <w:b/>
      <w:bCs/>
    </w:rPr>
  </w:style>
  <w:style w:type="character" w:customStyle="1" w:styleId="CommentSubjectChar">
    <w:name w:val="Comment Subject Char"/>
    <w:basedOn w:val="CommentTextChar"/>
    <w:link w:val="CommentSubject"/>
    <w:rsid w:val="00890255"/>
    <w:rPr>
      <w:b/>
      <w:bCs/>
    </w:rPr>
  </w:style>
  <w:style w:type="character" w:styleId="FollowedHyperlink">
    <w:name w:val="FollowedHyperlink"/>
    <w:basedOn w:val="DefaultParagraphFont"/>
    <w:rsid w:val="0086505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766699">
      <w:bodyDiv w:val="1"/>
      <w:marLeft w:val="0"/>
      <w:marRight w:val="0"/>
      <w:marTop w:val="0"/>
      <w:marBottom w:val="0"/>
      <w:divBdr>
        <w:top w:val="none" w:sz="0" w:space="0" w:color="auto"/>
        <w:left w:val="none" w:sz="0" w:space="0" w:color="auto"/>
        <w:bottom w:val="none" w:sz="0" w:space="0" w:color="auto"/>
        <w:right w:val="none" w:sz="0" w:space="0" w:color="auto"/>
      </w:divBdr>
      <w:divsChild>
        <w:div w:id="1663311244">
          <w:marLeft w:val="0"/>
          <w:marRight w:val="0"/>
          <w:marTop w:val="0"/>
          <w:marBottom w:val="0"/>
          <w:divBdr>
            <w:top w:val="none" w:sz="0" w:space="0" w:color="auto"/>
            <w:left w:val="none" w:sz="0" w:space="0" w:color="auto"/>
            <w:bottom w:val="none" w:sz="0" w:space="0" w:color="auto"/>
            <w:right w:val="none" w:sz="0" w:space="0" w:color="auto"/>
          </w:divBdr>
          <w:divsChild>
            <w:div w:id="404960159">
              <w:marLeft w:val="0"/>
              <w:marRight w:val="0"/>
              <w:marTop w:val="0"/>
              <w:marBottom w:val="0"/>
              <w:divBdr>
                <w:top w:val="none" w:sz="0" w:space="0" w:color="auto"/>
                <w:left w:val="none" w:sz="0" w:space="0" w:color="auto"/>
                <w:bottom w:val="none" w:sz="0" w:space="0" w:color="auto"/>
                <w:right w:val="none" w:sz="0" w:space="0" w:color="auto"/>
              </w:divBdr>
              <w:divsChild>
                <w:div w:id="1103916744">
                  <w:marLeft w:val="0"/>
                  <w:marRight w:val="0"/>
                  <w:marTop w:val="0"/>
                  <w:marBottom w:val="0"/>
                  <w:divBdr>
                    <w:top w:val="none" w:sz="0" w:space="0" w:color="auto"/>
                    <w:left w:val="none" w:sz="0" w:space="0" w:color="auto"/>
                    <w:bottom w:val="none" w:sz="0" w:space="0" w:color="auto"/>
                    <w:right w:val="none" w:sz="0" w:space="0" w:color="auto"/>
                  </w:divBdr>
                  <w:divsChild>
                    <w:div w:id="224071432">
                      <w:marLeft w:val="0"/>
                      <w:marRight w:val="0"/>
                      <w:marTop w:val="0"/>
                      <w:marBottom w:val="0"/>
                      <w:divBdr>
                        <w:top w:val="none" w:sz="0" w:space="0" w:color="auto"/>
                        <w:left w:val="none" w:sz="0" w:space="0" w:color="auto"/>
                        <w:bottom w:val="none" w:sz="0" w:space="0" w:color="auto"/>
                        <w:right w:val="none" w:sz="0" w:space="0" w:color="auto"/>
                      </w:divBdr>
                      <w:divsChild>
                        <w:div w:id="1715814561">
                          <w:marLeft w:val="0"/>
                          <w:marRight w:val="0"/>
                          <w:marTop w:val="0"/>
                          <w:marBottom w:val="0"/>
                          <w:divBdr>
                            <w:top w:val="none" w:sz="0" w:space="0" w:color="auto"/>
                            <w:left w:val="none" w:sz="0" w:space="0" w:color="auto"/>
                            <w:bottom w:val="none" w:sz="0" w:space="0" w:color="auto"/>
                            <w:right w:val="none" w:sz="0" w:space="0" w:color="auto"/>
                          </w:divBdr>
                          <w:divsChild>
                            <w:div w:id="2031176708">
                              <w:marLeft w:val="0"/>
                              <w:marRight w:val="0"/>
                              <w:marTop w:val="0"/>
                              <w:marBottom w:val="374"/>
                              <w:divBdr>
                                <w:top w:val="none" w:sz="0" w:space="0" w:color="auto"/>
                                <w:left w:val="none" w:sz="0" w:space="0" w:color="auto"/>
                                <w:bottom w:val="none" w:sz="0" w:space="0" w:color="auto"/>
                                <w:right w:val="none" w:sz="0" w:space="0" w:color="auto"/>
                              </w:divBdr>
                              <w:divsChild>
                                <w:div w:id="1744180459">
                                  <w:marLeft w:val="0"/>
                                  <w:marRight w:val="0"/>
                                  <w:marTop w:val="0"/>
                                  <w:marBottom w:val="0"/>
                                  <w:divBdr>
                                    <w:top w:val="none" w:sz="0" w:space="0" w:color="auto"/>
                                    <w:left w:val="none" w:sz="0" w:space="0" w:color="auto"/>
                                    <w:bottom w:val="none" w:sz="0" w:space="0" w:color="auto"/>
                                    <w:right w:val="none" w:sz="0" w:space="0" w:color="auto"/>
                                  </w:divBdr>
                                  <w:divsChild>
                                    <w:div w:id="188373474">
                                      <w:marLeft w:val="0"/>
                                      <w:marRight w:val="0"/>
                                      <w:marTop w:val="0"/>
                                      <w:marBottom w:val="0"/>
                                      <w:divBdr>
                                        <w:top w:val="none" w:sz="0" w:space="0" w:color="auto"/>
                                        <w:left w:val="none" w:sz="0" w:space="0" w:color="auto"/>
                                        <w:bottom w:val="none" w:sz="0" w:space="0" w:color="auto"/>
                                        <w:right w:val="none" w:sz="0" w:space="0" w:color="auto"/>
                                      </w:divBdr>
                                      <w:divsChild>
                                        <w:div w:id="1837959012">
                                          <w:marLeft w:val="0"/>
                                          <w:marRight w:val="0"/>
                                          <w:marTop w:val="0"/>
                                          <w:marBottom w:val="0"/>
                                          <w:divBdr>
                                            <w:top w:val="none" w:sz="0" w:space="0" w:color="auto"/>
                                            <w:left w:val="none" w:sz="0" w:space="0" w:color="auto"/>
                                            <w:bottom w:val="none" w:sz="0" w:space="0" w:color="auto"/>
                                            <w:right w:val="none" w:sz="0" w:space="0" w:color="auto"/>
                                          </w:divBdr>
                                          <w:divsChild>
                                            <w:div w:id="1730692721">
                                              <w:marLeft w:val="0"/>
                                              <w:marRight w:val="0"/>
                                              <w:marTop w:val="0"/>
                                              <w:marBottom w:val="0"/>
                                              <w:divBdr>
                                                <w:top w:val="none" w:sz="0" w:space="0" w:color="auto"/>
                                                <w:left w:val="none" w:sz="0" w:space="0" w:color="auto"/>
                                                <w:bottom w:val="none" w:sz="0" w:space="0" w:color="auto"/>
                                                <w:right w:val="none" w:sz="0" w:space="0" w:color="auto"/>
                                              </w:divBdr>
                                              <w:divsChild>
                                                <w:div w:id="500396076">
                                                  <w:marLeft w:val="0"/>
                                                  <w:marRight w:val="0"/>
                                                  <w:marTop w:val="0"/>
                                                  <w:marBottom w:val="0"/>
                                                  <w:divBdr>
                                                    <w:top w:val="none" w:sz="0" w:space="0" w:color="auto"/>
                                                    <w:left w:val="none" w:sz="0" w:space="0" w:color="auto"/>
                                                    <w:bottom w:val="none" w:sz="0" w:space="0" w:color="auto"/>
                                                    <w:right w:val="none" w:sz="0" w:space="0" w:color="auto"/>
                                                  </w:divBdr>
                                                  <w:divsChild>
                                                    <w:div w:id="561137489">
                                                      <w:marLeft w:val="0"/>
                                                      <w:marRight w:val="0"/>
                                                      <w:marTop w:val="0"/>
                                                      <w:marBottom w:val="0"/>
                                                      <w:divBdr>
                                                        <w:top w:val="none" w:sz="0" w:space="0" w:color="auto"/>
                                                        <w:left w:val="none" w:sz="0" w:space="0" w:color="auto"/>
                                                        <w:bottom w:val="none" w:sz="0" w:space="0" w:color="auto"/>
                                                        <w:right w:val="none" w:sz="0" w:space="0" w:color="auto"/>
                                                      </w:divBdr>
                                                      <w:divsChild>
                                                        <w:div w:id="1209605390">
                                                          <w:marLeft w:val="0"/>
                                                          <w:marRight w:val="0"/>
                                                          <w:marTop w:val="0"/>
                                                          <w:marBottom w:val="0"/>
                                                          <w:divBdr>
                                                            <w:top w:val="none" w:sz="0" w:space="0" w:color="auto"/>
                                                            <w:left w:val="none" w:sz="0" w:space="0" w:color="auto"/>
                                                            <w:bottom w:val="none" w:sz="0" w:space="0" w:color="auto"/>
                                                            <w:right w:val="none" w:sz="0" w:space="0" w:color="auto"/>
                                                          </w:divBdr>
                                                          <w:divsChild>
                                                            <w:div w:id="1612398224">
                                                              <w:marLeft w:val="0"/>
                                                              <w:marRight w:val="0"/>
                                                              <w:marTop w:val="0"/>
                                                              <w:marBottom w:val="0"/>
                                                              <w:divBdr>
                                                                <w:top w:val="none" w:sz="0" w:space="0" w:color="auto"/>
                                                                <w:left w:val="none" w:sz="0" w:space="0" w:color="auto"/>
                                                                <w:bottom w:val="none" w:sz="0" w:space="0" w:color="auto"/>
                                                                <w:right w:val="none" w:sz="0" w:space="0" w:color="auto"/>
                                                              </w:divBdr>
                                                              <w:divsChild>
                                                                <w:div w:id="12944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4962224">
      <w:bodyDiv w:val="1"/>
      <w:marLeft w:val="0"/>
      <w:marRight w:val="0"/>
      <w:marTop w:val="0"/>
      <w:marBottom w:val="0"/>
      <w:divBdr>
        <w:top w:val="none" w:sz="0" w:space="0" w:color="auto"/>
        <w:left w:val="none" w:sz="0" w:space="0" w:color="auto"/>
        <w:bottom w:val="none" w:sz="0" w:space="0" w:color="auto"/>
        <w:right w:val="none" w:sz="0" w:space="0" w:color="auto"/>
      </w:divBdr>
      <w:divsChild>
        <w:div w:id="48653967">
          <w:marLeft w:val="0"/>
          <w:marRight w:val="0"/>
          <w:marTop w:val="0"/>
          <w:marBottom w:val="0"/>
          <w:divBdr>
            <w:top w:val="none" w:sz="0" w:space="0" w:color="auto"/>
            <w:left w:val="none" w:sz="0" w:space="0" w:color="auto"/>
            <w:bottom w:val="none" w:sz="0" w:space="0" w:color="auto"/>
            <w:right w:val="none" w:sz="0" w:space="0" w:color="auto"/>
          </w:divBdr>
          <w:divsChild>
            <w:div w:id="1313296319">
              <w:marLeft w:val="0"/>
              <w:marRight w:val="0"/>
              <w:marTop w:val="0"/>
              <w:marBottom w:val="0"/>
              <w:divBdr>
                <w:top w:val="none" w:sz="0" w:space="0" w:color="auto"/>
                <w:left w:val="none" w:sz="0" w:space="0" w:color="auto"/>
                <w:bottom w:val="none" w:sz="0" w:space="0" w:color="auto"/>
                <w:right w:val="none" w:sz="0" w:space="0" w:color="auto"/>
              </w:divBdr>
              <w:divsChild>
                <w:div w:id="96217717">
                  <w:marLeft w:val="0"/>
                  <w:marRight w:val="0"/>
                  <w:marTop w:val="0"/>
                  <w:marBottom w:val="0"/>
                  <w:divBdr>
                    <w:top w:val="none" w:sz="0" w:space="0" w:color="auto"/>
                    <w:left w:val="none" w:sz="0" w:space="0" w:color="auto"/>
                    <w:bottom w:val="none" w:sz="0" w:space="0" w:color="auto"/>
                    <w:right w:val="none" w:sz="0" w:space="0" w:color="auto"/>
                  </w:divBdr>
                  <w:divsChild>
                    <w:div w:id="657392337">
                      <w:marLeft w:val="0"/>
                      <w:marRight w:val="0"/>
                      <w:marTop w:val="0"/>
                      <w:marBottom w:val="0"/>
                      <w:divBdr>
                        <w:top w:val="none" w:sz="0" w:space="0" w:color="auto"/>
                        <w:left w:val="none" w:sz="0" w:space="0" w:color="auto"/>
                        <w:bottom w:val="none" w:sz="0" w:space="0" w:color="auto"/>
                        <w:right w:val="none" w:sz="0" w:space="0" w:color="auto"/>
                      </w:divBdr>
                      <w:divsChild>
                        <w:div w:id="1236937845">
                          <w:marLeft w:val="0"/>
                          <w:marRight w:val="0"/>
                          <w:marTop w:val="0"/>
                          <w:marBottom w:val="0"/>
                          <w:divBdr>
                            <w:top w:val="none" w:sz="0" w:space="0" w:color="auto"/>
                            <w:left w:val="none" w:sz="0" w:space="0" w:color="auto"/>
                            <w:bottom w:val="none" w:sz="0" w:space="0" w:color="auto"/>
                            <w:right w:val="none" w:sz="0" w:space="0" w:color="auto"/>
                          </w:divBdr>
                          <w:divsChild>
                            <w:div w:id="799540983">
                              <w:marLeft w:val="0"/>
                              <w:marRight w:val="0"/>
                              <w:marTop w:val="0"/>
                              <w:marBottom w:val="436"/>
                              <w:divBdr>
                                <w:top w:val="none" w:sz="0" w:space="0" w:color="auto"/>
                                <w:left w:val="none" w:sz="0" w:space="0" w:color="auto"/>
                                <w:bottom w:val="none" w:sz="0" w:space="0" w:color="auto"/>
                                <w:right w:val="none" w:sz="0" w:space="0" w:color="auto"/>
                              </w:divBdr>
                              <w:divsChild>
                                <w:div w:id="124005560">
                                  <w:marLeft w:val="0"/>
                                  <w:marRight w:val="0"/>
                                  <w:marTop w:val="0"/>
                                  <w:marBottom w:val="0"/>
                                  <w:divBdr>
                                    <w:top w:val="none" w:sz="0" w:space="0" w:color="auto"/>
                                    <w:left w:val="none" w:sz="0" w:space="0" w:color="auto"/>
                                    <w:bottom w:val="none" w:sz="0" w:space="0" w:color="auto"/>
                                    <w:right w:val="none" w:sz="0" w:space="0" w:color="auto"/>
                                  </w:divBdr>
                                  <w:divsChild>
                                    <w:div w:id="398291065">
                                      <w:marLeft w:val="0"/>
                                      <w:marRight w:val="0"/>
                                      <w:marTop w:val="0"/>
                                      <w:marBottom w:val="0"/>
                                      <w:divBdr>
                                        <w:top w:val="none" w:sz="0" w:space="0" w:color="auto"/>
                                        <w:left w:val="none" w:sz="0" w:space="0" w:color="auto"/>
                                        <w:bottom w:val="none" w:sz="0" w:space="0" w:color="auto"/>
                                        <w:right w:val="none" w:sz="0" w:space="0" w:color="auto"/>
                                      </w:divBdr>
                                      <w:divsChild>
                                        <w:div w:id="653295439">
                                          <w:marLeft w:val="0"/>
                                          <w:marRight w:val="0"/>
                                          <w:marTop w:val="0"/>
                                          <w:marBottom w:val="0"/>
                                          <w:divBdr>
                                            <w:top w:val="none" w:sz="0" w:space="0" w:color="auto"/>
                                            <w:left w:val="none" w:sz="0" w:space="0" w:color="auto"/>
                                            <w:bottom w:val="none" w:sz="0" w:space="0" w:color="auto"/>
                                            <w:right w:val="none" w:sz="0" w:space="0" w:color="auto"/>
                                          </w:divBdr>
                                          <w:divsChild>
                                            <w:div w:id="1143497229">
                                              <w:marLeft w:val="0"/>
                                              <w:marRight w:val="0"/>
                                              <w:marTop w:val="0"/>
                                              <w:marBottom w:val="0"/>
                                              <w:divBdr>
                                                <w:top w:val="none" w:sz="0" w:space="0" w:color="auto"/>
                                                <w:left w:val="none" w:sz="0" w:space="0" w:color="auto"/>
                                                <w:bottom w:val="none" w:sz="0" w:space="0" w:color="auto"/>
                                                <w:right w:val="none" w:sz="0" w:space="0" w:color="auto"/>
                                              </w:divBdr>
                                              <w:divsChild>
                                                <w:div w:id="1524635621">
                                                  <w:marLeft w:val="0"/>
                                                  <w:marRight w:val="0"/>
                                                  <w:marTop w:val="0"/>
                                                  <w:marBottom w:val="0"/>
                                                  <w:divBdr>
                                                    <w:top w:val="none" w:sz="0" w:space="0" w:color="auto"/>
                                                    <w:left w:val="none" w:sz="0" w:space="0" w:color="auto"/>
                                                    <w:bottom w:val="none" w:sz="0" w:space="0" w:color="auto"/>
                                                    <w:right w:val="none" w:sz="0" w:space="0" w:color="auto"/>
                                                  </w:divBdr>
                                                  <w:divsChild>
                                                    <w:div w:id="1469668394">
                                                      <w:marLeft w:val="0"/>
                                                      <w:marRight w:val="0"/>
                                                      <w:marTop w:val="0"/>
                                                      <w:marBottom w:val="0"/>
                                                      <w:divBdr>
                                                        <w:top w:val="none" w:sz="0" w:space="0" w:color="auto"/>
                                                        <w:left w:val="none" w:sz="0" w:space="0" w:color="auto"/>
                                                        <w:bottom w:val="none" w:sz="0" w:space="0" w:color="auto"/>
                                                        <w:right w:val="none" w:sz="0" w:space="0" w:color="auto"/>
                                                      </w:divBdr>
                                                      <w:divsChild>
                                                        <w:div w:id="56276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70640033">
      <w:bodyDiv w:val="1"/>
      <w:marLeft w:val="0"/>
      <w:marRight w:val="0"/>
      <w:marTop w:val="0"/>
      <w:marBottom w:val="0"/>
      <w:divBdr>
        <w:top w:val="none" w:sz="0" w:space="0" w:color="auto"/>
        <w:left w:val="none" w:sz="0" w:space="0" w:color="auto"/>
        <w:bottom w:val="none" w:sz="0" w:space="0" w:color="auto"/>
        <w:right w:val="none" w:sz="0" w:space="0" w:color="auto"/>
      </w:divBdr>
    </w:div>
    <w:div w:id="552693205">
      <w:bodyDiv w:val="1"/>
      <w:marLeft w:val="0"/>
      <w:marRight w:val="0"/>
      <w:marTop w:val="0"/>
      <w:marBottom w:val="0"/>
      <w:divBdr>
        <w:top w:val="none" w:sz="0" w:space="0" w:color="auto"/>
        <w:left w:val="none" w:sz="0" w:space="0" w:color="auto"/>
        <w:bottom w:val="none" w:sz="0" w:space="0" w:color="auto"/>
        <w:right w:val="none" w:sz="0" w:space="0" w:color="auto"/>
      </w:divBdr>
      <w:divsChild>
        <w:div w:id="1534342539">
          <w:marLeft w:val="0"/>
          <w:marRight w:val="0"/>
          <w:marTop w:val="0"/>
          <w:marBottom w:val="0"/>
          <w:divBdr>
            <w:top w:val="none" w:sz="0" w:space="0" w:color="auto"/>
            <w:left w:val="none" w:sz="0" w:space="0" w:color="auto"/>
            <w:bottom w:val="none" w:sz="0" w:space="0" w:color="auto"/>
            <w:right w:val="none" w:sz="0" w:space="0" w:color="auto"/>
          </w:divBdr>
          <w:divsChild>
            <w:div w:id="1814058099">
              <w:marLeft w:val="0"/>
              <w:marRight w:val="0"/>
              <w:marTop w:val="0"/>
              <w:marBottom w:val="0"/>
              <w:divBdr>
                <w:top w:val="none" w:sz="0" w:space="0" w:color="auto"/>
                <w:left w:val="none" w:sz="0" w:space="0" w:color="auto"/>
                <w:bottom w:val="none" w:sz="0" w:space="0" w:color="auto"/>
                <w:right w:val="none" w:sz="0" w:space="0" w:color="auto"/>
              </w:divBdr>
              <w:divsChild>
                <w:div w:id="717247500">
                  <w:marLeft w:val="0"/>
                  <w:marRight w:val="0"/>
                  <w:marTop w:val="0"/>
                  <w:marBottom w:val="0"/>
                  <w:divBdr>
                    <w:top w:val="none" w:sz="0" w:space="0" w:color="auto"/>
                    <w:left w:val="none" w:sz="0" w:space="0" w:color="auto"/>
                    <w:bottom w:val="none" w:sz="0" w:space="0" w:color="auto"/>
                    <w:right w:val="none" w:sz="0" w:space="0" w:color="auto"/>
                  </w:divBdr>
                  <w:divsChild>
                    <w:div w:id="883098412">
                      <w:marLeft w:val="0"/>
                      <w:marRight w:val="0"/>
                      <w:marTop w:val="0"/>
                      <w:marBottom w:val="0"/>
                      <w:divBdr>
                        <w:top w:val="none" w:sz="0" w:space="0" w:color="auto"/>
                        <w:left w:val="none" w:sz="0" w:space="0" w:color="auto"/>
                        <w:bottom w:val="none" w:sz="0" w:space="0" w:color="auto"/>
                        <w:right w:val="none" w:sz="0" w:space="0" w:color="auto"/>
                      </w:divBdr>
                      <w:divsChild>
                        <w:div w:id="678194822">
                          <w:marLeft w:val="0"/>
                          <w:marRight w:val="0"/>
                          <w:marTop w:val="0"/>
                          <w:marBottom w:val="0"/>
                          <w:divBdr>
                            <w:top w:val="none" w:sz="0" w:space="0" w:color="auto"/>
                            <w:left w:val="none" w:sz="0" w:space="0" w:color="auto"/>
                            <w:bottom w:val="none" w:sz="0" w:space="0" w:color="auto"/>
                            <w:right w:val="none" w:sz="0" w:space="0" w:color="auto"/>
                          </w:divBdr>
                          <w:divsChild>
                            <w:div w:id="1921792629">
                              <w:marLeft w:val="0"/>
                              <w:marRight w:val="0"/>
                              <w:marTop w:val="0"/>
                              <w:marBottom w:val="436"/>
                              <w:divBdr>
                                <w:top w:val="none" w:sz="0" w:space="0" w:color="auto"/>
                                <w:left w:val="none" w:sz="0" w:space="0" w:color="auto"/>
                                <w:bottom w:val="none" w:sz="0" w:space="0" w:color="auto"/>
                                <w:right w:val="none" w:sz="0" w:space="0" w:color="auto"/>
                              </w:divBdr>
                              <w:divsChild>
                                <w:div w:id="1411538263">
                                  <w:marLeft w:val="0"/>
                                  <w:marRight w:val="0"/>
                                  <w:marTop w:val="0"/>
                                  <w:marBottom w:val="0"/>
                                  <w:divBdr>
                                    <w:top w:val="none" w:sz="0" w:space="0" w:color="auto"/>
                                    <w:left w:val="none" w:sz="0" w:space="0" w:color="auto"/>
                                    <w:bottom w:val="none" w:sz="0" w:space="0" w:color="auto"/>
                                    <w:right w:val="none" w:sz="0" w:space="0" w:color="auto"/>
                                  </w:divBdr>
                                  <w:divsChild>
                                    <w:div w:id="1423064350">
                                      <w:marLeft w:val="0"/>
                                      <w:marRight w:val="0"/>
                                      <w:marTop w:val="0"/>
                                      <w:marBottom w:val="0"/>
                                      <w:divBdr>
                                        <w:top w:val="none" w:sz="0" w:space="0" w:color="auto"/>
                                        <w:left w:val="none" w:sz="0" w:space="0" w:color="auto"/>
                                        <w:bottom w:val="none" w:sz="0" w:space="0" w:color="auto"/>
                                        <w:right w:val="none" w:sz="0" w:space="0" w:color="auto"/>
                                      </w:divBdr>
                                      <w:divsChild>
                                        <w:div w:id="1468163358">
                                          <w:marLeft w:val="0"/>
                                          <w:marRight w:val="0"/>
                                          <w:marTop w:val="0"/>
                                          <w:marBottom w:val="0"/>
                                          <w:divBdr>
                                            <w:top w:val="none" w:sz="0" w:space="0" w:color="auto"/>
                                            <w:left w:val="none" w:sz="0" w:space="0" w:color="auto"/>
                                            <w:bottom w:val="none" w:sz="0" w:space="0" w:color="auto"/>
                                            <w:right w:val="none" w:sz="0" w:space="0" w:color="auto"/>
                                          </w:divBdr>
                                          <w:divsChild>
                                            <w:div w:id="1765371077">
                                              <w:marLeft w:val="0"/>
                                              <w:marRight w:val="0"/>
                                              <w:marTop w:val="0"/>
                                              <w:marBottom w:val="0"/>
                                              <w:divBdr>
                                                <w:top w:val="none" w:sz="0" w:space="0" w:color="auto"/>
                                                <w:left w:val="none" w:sz="0" w:space="0" w:color="auto"/>
                                                <w:bottom w:val="none" w:sz="0" w:space="0" w:color="auto"/>
                                                <w:right w:val="none" w:sz="0" w:space="0" w:color="auto"/>
                                              </w:divBdr>
                                              <w:divsChild>
                                                <w:div w:id="1283224260">
                                                  <w:marLeft w:val="0"/>
                                                  <w:marRight w:val="0"/>
                                                  <w:marTop w:val="0"/>
                                                  <w:marBottom w:val="0"/>
                                                  <w:divBdr>
                                                    <w:top w:val="none" w:sz="0" w:space="0" w:color="auto"/>
                                                    <w:left w:val="none" w:sz="0" w:space="0" w:color="auto"/>
                                                    <w:bottom w:val="none" w:sz="0" w:space="0" w:color="auto"/>
                                                    <w:right w:val="none" w:sz="0" w:space="0" w:color="auto"/>
                                                  </w:divBdr>
                                                  <w:divsChild>
                                                    <w:div w:id="2116754613">
                                                      <w:marLeft w:val="0"/>
                                                      <w:marRight w:val="0"/>
                                                      <w:marTop w:val="0"/>
                                                      <w:marBottom w:val="0"/>
                                                      <w:divBdr>
                                                        <w:top w:val="none" w:sz="0" w:space="0" w:color="auto"/>
                                                        <w:left w:val="none" w:sz="0" w:space="0" w:color="auto"/>
                                                        <w:bottom w:val="none" w:sz="0" w:space="0" w:color="auto"/>
                                                        <w:right w:val="none" w:sz="0" w:space="0" w:color="auto"/>
                                                      </w:divBdr>
                                                      <w:divsChild>
                                                        <w:div w:id="107959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08397615">
      <w:bodyDiv w:val="1"/>
      <w:marLeft w:val="0"/>
      <w:marRight w:val="0"/>
      <w:marTop w:val="0"/>
      <w:marBottom w:val="0"/>
      <w:divBdr>
        <w:top w:val="none" w:sz="0" w:space="0" w:color="auto"/>
        <w:left w:val="none" w:sz="0" w:space="0" w:color="auto"/>
        <w:bottom w:val="none" w:sz="0" w:space="0" w:color="auto"/>
        <w:right w:val="none" w:sz="0" w:space="0" w:color="auto"/>
      </w:divBdr>
      <w:divsChild>
        <w:div w:id="1435176622">
          <w:marLeft w:val="0"/>
          <w:marRight w:val="0"/>
          <w:marTop w:val="0"/>
          <w:marBottom w:val="0"/>
          <w:divBdr>
            <w:top w:val="none" w:sz="0" w:space="0" w:color="auto"/>
            <w:left w:val="none" w:sz="0" w:space="0" w:color="auto"/>
            <w:bottom w:val="none" w:sz="0" w:space="0" w:color="auto"/>
            <w:right w:val="none" w:sz="0" w:space="0" w:color="auto"/>
          </w:divBdr>
          <w:divsChild>
            <w:div w:id="926694173">
              <w:marLeft w:val="0"/>
              <w:marRight w:val="0"/>
              <w:marTop w:val="0"/>
              <w:marBottom w:val="0"/>
              <w:divBdr>
                <w:top w:val="none" w:sz="0" w:space="0" w:color="auto"/>
                <w:left w:val="none" w:sz="0" w:space="0" w:color="auto"/>
                <w:bottom w:val="none" w:sz="0" w:space="0" w:color="auto"/>
                <w:right w:val="none" w:sz="0" w:space="0" w:color="auto"/>
              </w:divBdr>
              <w:divsChild>
                <w:div w:id="1907759494">
                  <w:marLeft w:val="0"/>
                  <w:marRight w:val="0"/>
                  <w:marTop w:val="0"/>
                  <w:marBottom w:val="0"/>
                  <w:divBdr>
                    <w:top w:val="none" w:sz="0" w:space="0" w:color="auto"/>
                    <w:left w:val="none" w:sz="0" w:space="0" w:color="auto"/>
                    <w:bottom w:val="none" w:sz="0" w:space="0" w:color="auto"/>
                    <w:right w:val="none" w:sz="0" w:space="0" w:color="auto"/>
                  </w:divBdr>
                  <w:divsChild>
                    <w:div w:id="271860337">
                      <w:marLeft w:val="0"/>
                      <w:marRight w:val="0"/>
                      <w:marTop w:val="0"/>
                      <w:marBottom w:val="0"/>
                      <w:divBdr>
                        <w:top w:val="none" w:sz="0" w:space="0" w:color="auto"/>
                        <w:left w:val="none" w:sz="0" w:space="0" w:color="auto"/>
                        <w:bottom w:val="none" w:sz="0" w:space="0" w:color="auto"/>
                        <w:right w:val="none" w:sz="0" w:space="0" w:color="auto"/>
                      </w:divBdr>
                      <w:divsChild>
                        <w:div w:id="109857838">
                          <w:marLeft w:val="0"/>
                          <w:marRight w:val="0"/>
                          <w:marTop w:val="0"/>
                          <w:marBottom w:val="0"/>
                          <w:divBdr>
                            <w:top w:val="none" w:sz="0" w:space="0" w:color="auto"/>
                            <w:left w:val="none" w:sz="0" w:space="0" w:color="auto"/>
                            <w:bottom w:val="none" w:sz="0" w:space="0" w:color="auto"/>
                            <w:right w:val="none" w:sz="0" w:space="0" w:color="auto"/>
                          </w:divBdr>
                          <w:divsChild>
                            <w:div w:id="258298422">
                              <w:marLeft w:val="0"/>
                              <w:marRight w:val="0"/>
                              <w:marTop w:val="0"/>
                              <w:marBottom w:val="374"/>
                              <w:divBdr>
                                <w:top w:val="none" w:sz="0" w:space="0" w:color="auto"/>
                                <w:left w:val="none" w:sz="0" w:space="0" w:color="auto"/>
                                <w:bottom w:val="none" w:sz="0" w:space="0" w:color="auto"/>
                                <w:right w:val="none" w:sz="0" w:space="0" w:color="auto"/>
                              </w:divBdr>
                              <w:divsChild>
                                <w:div w:id="635648088">
                                  <w:marLeft w:val="0"/>
                                  <w:marRight w:val="0"/>
                                  <w:marTop w:val="0"/>
                                  <w:marBottom w:val="0"/>
                                  <w:divBdr>
                                    <w:top w:val="none" w:sz="0" w:space="0" w:color="auto"/>
                                    <w:left w:val="none" w:sz="0" w:space="0" w:color="auto"/>
                                    <w:bottom w:val="none" w:sz="0" w:space="0" w:color="auto"/>
                                    <w:right w:val="none" w:sz="0" w:space="0" w:color="auto"/>
                                  </w:divBdr>
                                  <w:divsChild>
                                    <w:div w:id="282348120">
                                      <w:marLeft w:val="0"/>
                                      <w:marRight w:val="0"/>
                                      <w:marTop w:val="0"/>
                                      <w:marBottom w:val="0"/>
                                      <w:divBdr>
                                        <w:top w:val="none" w:sz="0" w:space="0" w:color="auto"/>
                                        <w:left w:val="none" w:sz="0" w:space="0" w:color="auto"/>
                                        <w:bottom w:val="none" w:sz="0" w:space="0" w:color="auto"/>
                                        <w:right w:val="none" w:sz="0" w:space="0" w:color="auto"/>
                                      </w:divBdr>
                                      <w:divsChild>
                                        <w:div w:id="859591086">
                                          <w:marLeft w:val="0"/>
                                          <w:marRight w:val="0"/>
                                          <w:marTop w:val="0"/>
                                          <w:marBottom w:val="0"/>
                                          <w:divBdr>
                                            <w:top w:val="none" w:sz="0" w:space="0" w:color="auto"/>
                                            <w:left w:val="none" w:sz="0" w:space="0" w:color="auto"/>
                                            <w:bottom w:val="none" w:sz="0" w:space="0" w:color="auto"/>
                                            <w:right w:val="none" w:sz="0" w:space="0" w:color="auto"/>
                                          </w:divBdr>
                                          <w:divsChild>
                                            <w:div w:id="1557086394">
                                              <w:marLeft w:val="0"/>
                                              <w:marRight w:val="0"/>
                                              <w:marTop w:val="0"/>
                                              <w:marBottom w:val="0"/>
                                              <w:divBdr>
                                                <w:top w:val="none" w:sz="0" w:space="0" w:color="auto"/>
                                                <w:left w:val="none" w:sz="0" w:space="0" w:color="auto"/>
                                                <w:bottom w:val="none" w:sz="0" w:space="0" w:color="auto"/>
                                                <w:right w:val="none" w:sz="0" w:space="0" w:color="auto"/>
                                              </w:divBdr>
                                              <w:divsChild>
                                                <w:div w:id="1627471618">
                                                  <w:marLeft w:val="0"/>
                                                  <w:marRight w:val="0"/>
                                                  <w:marTop w:val="0"/>
                                                  <w:marBottom w:val="0"/>
                                                  <w:divBdr>
                                                    <w:top w:val="none" w:sz="0" w:space="0" w:color="auto"/>
                                                    <w:left w:val="none" w:sz="0" w:space="0" w:color="auto"/>
                                                    <w:bottom w:val="none" w:sz="0" w:space="0" w:color="auto"/>
                                                    <w:right w:val="none" w:sz="0" w:space="0" w:color="auto"/>
                                                  </w:divBdr>
                                                  <w:divsChild>
                                                    <w:div w:id="1840579553">
                                                      <w:marLeft w:val="0"/>
                                                      <w:marRight w:val="0"/>
                                                      <w:marTop w:val="0"/>
                                                      <w:marBottom w:val="0"/>
                                                      <w:divBdr>
                                                        <w:top w:val="none" w:sz="0" w:space="0" w:color="auto"/>
                                                        <w:left w:val="none" w:sz="0" w:space="0" w:color="auto"/>
                                                        <w:bottom w:val="none" w:sz="0" w:space="0" w:color="auto"/>
                                                        <w:right w:val="none" w:sz="0" w:space="0" w:color="auto"/>
                                                      </w:divBdr>
                                                      <w:divsChild>
                                                        <w:div w:id="104028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80889269">
      <w:bodyDiv w:val="1"/>
      <w:marLeft w:val="0"/>
      <w:marRight w:val="0"/>
      <w:marTop w:val="0"/>
      <w:marBottom w:val="0"/>
      <w:divBdr>
        <w:top w:val="none" w:sz="0" w:space="0" w:color="auto"/>
        <w:left w:val="none" w:sz="0" w:space="0" w:color="auto"/>
        <w:bottom w:val="none" w:sz="0" w:space="0" w:color="auto"/>
        <w:right w:val="none" w:sz="0" w:space="0" w:color="auto"/>
      </w:divBdr>
      <w:divsChild>
        <w:div w:id="1025985036">
          <w:marLeft w:val="0"/>
          <w:marRight w:val="0"/>
          <w:marTop w:val="0"/>
          <w:marBottom w:val="0"/>
          <w:divBdr>
            <w:top w:val="none" w:sz="0" w:space="0" w:color="auto"/>
            <w:left w:val="none" w:sz="0" w:space="0" w:color="auto"/>
            <w:bottom w:val="none" w:sz="0" w:space="0" w:color="auto"/>
            <w:right w:val="none" w:sz="0" w:space="0" w:color="auto"/>
          </w:divBdr>
          <w:divsChild>
            <w:div w:id="638874974">
              <w:marLeft w:val="0"/>
              <w:marRight w:val="0"/>
              <w:marTop w:val="0"/>
              <w:marBottom w:val="0"/>
              <w:divBdr>
                <w:top w:val="none" w:sz="0" w:space="0" w:color="auto"/>
                <w:left w:val="none" w:sz="0" w:space="0" w:color="auto"/>
                <w:bottom w:val="none" w:sz="0" w:space="0" w:color="auto"/>
                <w:right w:val="none" w:sz="0" w:space="0" w:color="auto"/>
              </w:divBdr>
              <w:divsChild>
                <w:div w:id="1336957576">
                  <w:marLeft w:val="0"/>
                  <w:marRight w:val="0"/>
                  <w:marTop w:val="0"/>
                  <w:marBottom w:val="0"/>
                  <w:divBdr>
                    <w:top w:val="none" w:sz="0" w:space="0" w:color="auto"/>
                    <w:left w:val="none" w:sz="0" w:space="0" w:color="auto"/>
                    <w:bottom w:val="none" w:sz="0" w:space="0" w:color="auto"/>
                    <w:right w:val="none" w:sz="0" w:space="0" w:color="auto"/>
                  </w:divBdr>
                  <w:divsChild>
                    <w:div w:id="914898300">
                      <w:marLeft w:val="0"/>
                      <w:marRight w:val="0"/>
                      <w:marTop w:val="0"/>
                      <w:marBottom w:val="0"/>
                      <w:divBdr>
                        <w:top w:val="none" w:sz="0" w:space="0" w:color="auto"/>
                        <w:left w:val="none" w:sz="0" w:space="0" w:color="auto"/>
                        <w:bottom w:val="none" w:sz="0" w:space="0" w:color="auto"/>
                        <w:right w:val="none" w:sz="0" w:space="0" w:color="auto"/>
                      </w:divBdr>
                      <w:divsChild>
                        <w:div w:id="1278221545">
                          <w:marLeft w:val="0"/>
                          <w:marRight w:val="0"/>
                          <w:marTop w:val="0"/>
                          <w:marBottom w:val="0"/>
                          <w:divBdr>
                            <w:top w:val="none" w:sz="0" w:space="0" w:color="auto"/>
                            <w:left w:val="none" w:sz="0" w:space="0" w:color="auto"/>
                            <w:bottom w:val="none" w:sz="0" w:space="0" w:color="auto"/>
                            <w:right w:val="none" w:sz="0" w:space="0" w:color="auto"/>
                          </w:divBdr>
                          <w:divsChild>
                            <w:div w:id="808280486">
                              <w:marLeft w:val="0"/>
                              <w:marRight w:val="0"/>
                              <w:marTop w:val="0"/>
                              <w:marBottom w:val="374"/>
                              <w:divBdr>
                                <w:top w:val="none" w:sz="0" w:space="0" w:color="auto"/>
                                <w:left w:val="none" w:sz="0" w:space="0" w:color="auto"/>
                                <w:bottom w:val="none" w:sz="0" w:space="0" w:color="auto"/>
                                <w:right w:val="none" w:sz="0" w:space="0" w:color="auto"/>
                              </w:divBdr>
                              <w:divsChild>
                                <w:div w:id="1257596873">
                                  <w:marLeft w:val="0"/>
                                  <w:marRight w:val="0"/>
                                  <w:marTop w:val="0"/>
                                  <w:marBottom w:val="0"/>
                                  <w:divBdr>
                                    <w:top w:val="none" w:sz="0" w:space="0" w:color="auto"/>
                                    <w:left w:val="none" w:sz="0" w:space="0" w:color="auto"/>
                                    <w:bottom w:val="none" w:sz="0" w:space="0" w:color="auto"/>
                                    <w:right w:val="none" w:sz="0" w:space="0" w:color="auto"/>
                                  </w:divBdr>
                                  <w:divsChild>
                                    <w:div w:id="1816027341">
                                      <w:marLeft w:val="0"/>
                                      <w:marRight w:val="0"/>
                                      <w:marTop w:val="0"/>
                                      <w:marBottom w:val="0"/>
                                      <w:divBdr>
                                        <w:top w:val="none" w:sz="0" w:space="0" w:color="auto"/>
                                        <w:left w:val="none" w:sz="0" w:space="0" w:color="auto"/>
                                        <w:bottom w:val="none" w:sz="0" w:space="0" w:color="auto"/>
                                        <w:right w:val="none" w:sz="0" w:space="0" w:color="auto"/>
                                      </w:divBdr>
                                      <w:divsChild>
                                        <w:div w:id="1080562021">
                                          <w:marLeft w:val="0"/>
                                          <w:marRight w:val="0"/>
                                          <w:marTop w:val="0"/>
                                          <w:marBottom w:val="0"/>
                                          <w:divBdr>
                                            <w:top w:val="none" w:sz="0" w:space="0" w:color="auto"/>
                                            <w:left w:val="none" w:sz="0" w:space="0" w:color="auto"/>
                                            <w:bottom w:val="none" w:sz="0" w:space="0" w:color="auto"/>
                                            <w:right w:val="none" w:sz="0" w:space="0" w:color="auto"/>
                                          </w:divBdr>
                                          <w:divsChild>
                                            <w:div w:id="896823702">
                                              <w:marLeft w:val="0"/>
                                              <w:marRight w:val="0"/>
                                              <w:marTop w:val="0"/>
                                              <w:marBottom w:val="0"/>
                                              <w:divBdr>
                                                <w:top w:val="none" w:sz="0" w:space="0" w:color="auto"/>
                                                <w:left w:val="none" w:sz="0" w:space="0" w:color="auto"/>
                                                <w:bottom w:val="none" w:sz="0" w:space="0" w:color="auto"/>
                                                <w:right w:val="none" w:sz="0" w:space="0" w:color="auto"/>
                                              </w:divBdr>
                                              <w:divsChild>
                                                <w:div w:id="1540586583">
                                                  <w:marLeft w:val="0"/>
                                                  <w:marRight w:val="0"/>
                                                  <w:marTop w:val="0"/>
                                                  <w:marBottom w:val="0"/>
                                                  <w:divBdr>
                                                    <w:top w:val="none" w:sz="0" w:space="0" w:color="auto"/>
                                                    <w:left w:val="none" w:sz="0" w:space="0" w:color="auto"/>
                                                    <w:bottom w:val="none" w:sz="0" w:space="0" w:color="auto"/>
                                                    <w:right w:val="none" w:sz="0" w:space="0" w:color="auto"/>
                                                  </w:divBdr>
                                                  <w:divsChild>
                                                    <w:div w:id="1184978238">
                                                      <w:marLeft w:val="0"/>
                                                      <w:marRight w:val="0"/>
                                                      <w:marTop w:val="0"/>
                                                      <w:marBottom w:val="0"/>
                                                      <w:divBdr>
                                                        <w:top w:val="none" w:sz="0" w:space="0" w:color="auto"/>
                                                        <w:left w:val="none" w:sz="0" w:space="0" w:color="auto"/>
                                                        <w:bottom w:val="none" w:sz="0" w:space="0" w:color="auto"/>
                                                        <w:right w:val="none" w:sz="0" w:space="0" w:color="auto"/>
                                                      </w:divBdr>
                                                      <w:divsChild>
                                                        <w:div w:id="140071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86421966">
      <w:bodyDiv w:val="1"/>
      <w:marLeft w:val="0"/>
      <w:marRight w:val="0"/>
      <w:marTop w:val="0"/>
      <w:marBottom w:val="0"/>
      <w:divBdr>
        <w:top w:val="none" w:sz="0" w:space="0" w:color="auto"/>
        <w:left w:val="none" w:sz="0" w:space="0" w:color="auto"/>
        <w:bottom w:val="none" w:sz="0" w:space="0" w:color="auto"/>
        <w:right w:val="none" w:sz="0" w:space="0" w:color="auto"/>
      </w:divBdr>
      <w:divsChild>
        <w:div w:id="652100391">
          <w:marLeft w:val="0"/>
          <w:marRight w:val="0"/>
          <w:marTop w:val="0"/>
          <w:marBottom w:val="0"/>
          <w:divBdr>
            <w:top w:val="none" w:sz="0" w:space="0" w:color="auto"/>
            <w:left w:val="none" w:sz="0" w:space="0" w:color="auto"/>
            <w:bottom w:val="none" w:sz="0" w:space="0" w:color="auto"/>
            <w:right w:val="none" w:sz="0" w:space="0" w:color="auto"/>
          </w:divBdr>
          <w:divsChild>
            <w:div w:id="687486550">
              <w:marLeft w:val="0"/>
              <w:marRight w:val="0"/>
              <w:marTop w:val="0"/>
              <w:marBottom w:val="0"/>
              <w:divBdr>
                <w:top w:val="none" w:sz="0" w:space="0" w:color="auto"/>
                <w:left w:val="none" w:sz="0" w:space="0" w:color="auto"/>
                <w:bottom w:val="none" w:sz="0" w:space="0" w:color="auto"/>
                <w:right w:val="none" w:sz="0" w:space="0" w:color="auto"/>
              </w:divBdr>
              <w:divsChild>
                <w:div w:id="1204829613">
                  <w:marLeft w:val="0"/>
                  <w:marRight w:val="0"/>
                  <w:marTop w:val="0"/>
                  <w:marBottom w:val="0"/>
                  <w:divBdr>
                    <w:top w:val="none" w:sz="0" w:space="0" w:color="auto"/>
                    <w:left w:val="none" w:sz="0" w:space="0" w:color="auto"/>
                    <w:bottom w:val="none" w:sz="0" w:space="0" w:color="auto"/>
                    <w:right w:val="none" w:sz="0" w:space="0" w:color="auto"/>
                  </w:divBdr>
                  <w:divsChild>
                    <w:div w:id="2018536274">
                      <w:marLeft w:val="0"/>
                      <w:marRight w:val="0"/>
                      <w:marTop w:val="0"/>
                      <w:marBottom w:val="0"/>
                      <w:divBdr>
                        <w:top w:val="none" w:sz="0" w:space="0" w:color="auto"/>
                        <w:left w:val="none" w:sz="0" w:space="0" w:color="auto"/>
                        <w:bottom w:val="none" w:sz="0" w:space="0" w:color="auto"/>
                        <w:right w:val="none" w:sz="0" w:space="0" w:color="auto"/>
                      </w:divBdr>
                      <w:divsChild>
                        <w:div w:id="45833489">
                          <w:marLeft w:val="0"/>
                          <w:marRight w:val="0"/>
                          <w:marTop w:val="0"/>
                          <w:marBottom w:val="0"/>
                          <w:divBdr>
                            <w:top w:val="none" w:sz="0" w:space="0" w:color="auto"/>
                            <w:left w:val="none" w:sz="0" w:space="0" w:color="auto"/>
                            <w:bottom w:val="none" w:sz="0" w:space="0" w:color="auto"/>
                            <w:right w:val="none" w:sz="0" w:space="0" w:color="auto"/>
                          </w:divBdr>
                          <w:divsChild>
                            <w:div w:id="857351437">
                              <w:marLeft w:val="0"/>
                              <w:marRight w:val="0"/>
                              <w:marTop w:val="0"/>
                              <w:marBottom w:val="374"/>
                              <w:divBdr>
                                <w:top w:val="none" w:sz="0" w:space="0" w:color="auto"/>
                                <w:left w:val="none" w:sz="0" w:space="0" w:color="auto"/>
                                <w:bottom w:val="none" w:sz="0" w:space="0" w:color="auto"/>
                                <w:right w:val="none" w:sz="0" w:space="0" w:color="auto"/>
                              </w:divBdr>
                              <w:divsChild>
                                <w:div w:id="754939850">
                                  <w:marLeft w:val="0"/>
                                  <w:marRight w:val="0"/>
                                  <w:marTop w:val="0"/>
                                  <w:marBottom w:val="0"/>
                                  <w:divBdr>
                                    <w:top w:val="none" w:sz="0" w:space="0" w:color="auto"/>
                                    <w:left w:val="none" w:sz="0" w:space="0" w:color="auto"/>
                                    <w:bottom w:val="none" w:sz="0" w:space="0" w:color="auto"/>
                                    <w:right w:val="none" w:sz="0" w:space="0" w:color="auto"/>
                                  </w:divBdr>
                                  <w:divsChild>
                                    <w:div w:id="1675911583">
                                      <w:marLeft w:val="0"/>
                                      <w:marRight w:val="0"/>
                                      <w:marTop w:val="0"/>
                                      <w:marBottom w:val="0"/>
                                      <w:divBdr>
                                        <w:top w:val="none" w:sz="0" w:space="0" w:color="auto"/>
                                        <w:left w:val="none" w:sz="0" w:space="0" w:color="auto"/>
                                        <w:bottom w:val="none" w:sz="0" w:space="0" w:color="auto"/>
                                        <w:right w:val="none" w:sz="0" w:space="0" w:color="auto"/>
                                      </w:divBdr>
                                      <w:divsChild>
                                        <w:div w:id="1271081986">
                                          <w:marLeft w:val="0"/>
                                          <w:marRight w:val="0"/>
                                          <w:marTop w:val="0"/>
                                          <w:marBottom w:val="0"/>
                                          <w:divBdr>
                                            <w:top w:val="none" w:sz="0" w:space="0" w:color="auto"/>
                                            <w:left w:val="none" w:sz="0" w:space="0" w:color="auto"/>
                                            <w:bottom w:val="none" w:sz="0" w:space="0" w:color="auto"/>
                                            <w:right w:val="none" w:sz="0" w:space="0" w:color="auto"/>
                                          </w:divBdr>
                                          <w:divsChild>
                                            <w:div w:id="1597013263">
                                              <w:marLeft w:val="0"/>
                                              <w:marRight w:val="0"/>
                                              <w:marTop w:val="0"/>
                                              <w:marBottom w:val="0"/>
                                              <w:divBdr>
                                                <w:top w:val="none" w:sz="0" w:space="0" w:color="auto"/>
                                                <w:left w:val="none" w:sz="0" w:space="0" w:color="auto"/>
                                                <w:bottom w:val="none" w:sz="0" w:space="0" w:color="auto"/>
                                                <w:right w:val="none" w:sz="0" w:space="0" w:color="auto"/>
                                              </w:divBdr>
                                              <w:divsChild>
                                                <w:div w:id="48191717">
                                                  <w:marLeft w:val="0"/>
                                                  <w:marRight w:val="0"/>
                                                  <w:marTop w:val="0"/>
                                                  <w:marBottom w:val="0"/>
                                                  <w:divBdr>
                                                    <w:top w:val="none" w:sz="0" w:space="0" w:color="auto"/>
                                                    <w:left w:val="none" w:sz="0" w:space="0" w:color="auto"/>
                                                    <w:bottom w:val="none" w:sz="0" w:space="0" w:color="auto"/>
                                                    <w:right w:val="none" w:sz="0" w:space="0" w:color="auto"/>
                                                  </w:divBdr>
                                                  <w:divsChild>
                                                    <w:div w:id="48383371">
                                                      <w:marLeft w:val="0"/>
                                                      <w:marRight w:val="0"/>
                                                      <w:marTop w:val="0"/>
                                                      <w:marBottom w:val="0"/>
                                                      <w:divBdr>
                                                        <w:top w:val="none" w:sz="0" w:space="0" w:color="auto"/>
                                                        <w:left w:val="none" w:sz="0" w:space="0" w:color="auto"/>
                                                        <w:bottom w:val="none" w:sz="0" w:space="0" w:color="auto"/>
                                                        <w:right w:val="none" w:sz="0" w:space="0" w:color="auto"/>
                                                      </w:divBdr>
                                                      <w:divsChild>
                                                        <w:div w:id="111826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68081026">
      <w:bodyDiv w:val="1"/>
      <w:marLeft w:val="0"/>
      <w:marRight w:val="0"/>
      <w:marTop w:val="0"/>
      <w:marBottom w:val="0"/>
      <w:divBdr>
        <w:top w:val="none" w:sz="0" w:space="0" w:color="auto"/>
        <w:left w:val="none" w:sz="0" w:space="0" w:color="auto"/>
        <w:bottom w:val="none" w:sz="0" w:space="0" w:color="auto"/>
        <w:right w:val="none" w:sz="0" w:space="0" w:color="auto"/>
      </w:divBdr>
      <w:divsChild>
        <w:div w:id="1776289607">
          <w:marLeft w:val="0"/>
          <w:marRight w:val="0"/>
          <w:marTop w:val="0"/>
          <w:marBottom w:val="0"/>
          <w:divBdr>
            <w:top w:val="none" w:sz="0" w:space="0" w:color="auto"/>
            <w:left w:val="none" w:sz="0" w:space="0" w:color="auto"/>
            <w:bottom w:val="none" w:sz="0" w:space="0" w:color="auto"/>
            <w:right w:val="none" w:sz="0" w:space="0" w:color="auto"/>
          </w:divBdr>
          <w:divsChild>
            <w:div w:id="1455364764">
              <w:marLeft w:val="0"/>
              <w:marRight w:val="0"/>
              <w:marTop w:val="0"/>
              <w:marBottom w:val="0"/>
              <w:divBdr>
                <w:top w:val="none" w:sz="0" w:space="0" w:color="auto"/>
                <w:left w:val="none" w:sz="0" w:space="0" w:color="auto"/>
                <w:bottom w:val="none" w:sz="0" w:space="0" w:color="auto"/>
                <w:right w:val="none" w:sz="0" w:space="0" w:color="auto"/>
              </w:divBdr>
              <w:divsChild>
                <w:div w:id="1058361435">
                  <w:marLeft w:val="0"/>
                  <w:marRight w:val="0"/>
                  <w:marTop w:val="0"/>
                  <w:marBottom w:val="0"/>
                  <w:divBdr>
                    <w:top w:val="none" w:sz="0" w:space="0" w:color="auto"/>
                    <w:left w:val="none" w:sz="0" w:space="0" w:color="auto"/>
                    <w:bottom w:val="none" w:sz="0" w:space="0" w:color="auto"/>
                    <w:right w:val="none" w:sz="0" w:space="0" w:color="auto"/>
                  </w:divBdr>
                  <w:divsChild>
                    <w:div w:id="1012492791">
                      <w:marLeft w:val="0"/>
                      <w:marRight w:val="0"/>
                      <w:marTop w:val="0"/>
                      <w:marBottom w:val="0"/>
                      <w:divBdr>
                        <w:top w:val="none" w:sz="0" w:space="0" w:color="auto"/>
                        <w:left w:val="none" w:sz="0" w:space="0" w:color="auto"/>
                        <w:bottom w:val="none" w:sz="0" w:space="0" w:color="auto"/>
                        <w:right w:val="none" w:sz="0" w:space="0" w:color="auto"/>
                      </w:divBdr>
                      <w:divsChild>
                        <w:div w:id="1898786167">
                          <w:marLeft w:val="0"/>
                          <w:marRight w:val="0"/>
                          <w:marTop w:val="0"/>
                          <w:marBottom w:val="0"/>
                          <w:divBdr>
                            <w:top w:val="none" w:sz="0" w:space="0" w:color="auto"/>
                            <w:left w:val="none" w:sz="0" w:space="0" w:color="auto"/>
                            <w:bottom w:val="none" w:sz="0" w:space="0" w:color="auto"/>
                            <w:right w:val="none" w:sz="0" w:space="0" w:color="auto"/>
                          </w:divBdr>
                          <w:divsChild>
                            <w:div w:id="1591281614">
                              <w:marLeft w:val="0"/>
                              <w:marRight w:val="0"/>
                              <w:marTop w:val="0"/>
                              <w:marBottom w:val="374"/>
                              <w:divBdr>
                                <w:top w:val="none" w:sz="0" w:space="0" w:color="auto"/>
                                <w:left w:val="none" w:sz="0" w:space="0" w:color="auto"/>
                                <w:bottom w:val="none" w:sz="0" w:space="0" w:color="auto"/>
                                <w:right w:val="none" w:sz="0" w:space="0" w:color="auto"/>
                              </w:divBdr>
                              <w:divsChild>
                                <w:div w:id="837497118">
                                  <w:marLeft w:val="0"/>
                                  <w:marRight w:val="0"/>
                                  <w:marTop w:val="0"/>
                                  <w:marBottom w:val="0"/>
                                  <w:divBdr>
                                    <w:top w:val="none" w:sz="0" w:space="0" w:color="auto"/>
                                    <w:left w:val="none" w:sz="0" w:space="0" w:color="auto"/>
                                    <w:bottom w:val="none" w:sz="0" w:space="0" w:color="auto"/>
                                    <w:right w:val="none" w:sz="0" w:space="0" w:color="auto"/>
                                  </w:divBdr>
                                  <w:divsChild>
                                    <w:div w:id="123616942">
                                      <w:marLeft w:val="0"/>
                                      <w:marRight w:val="0"/>
                                      <w:marTop w:val="0"/>
                                      <w:marBottom w:val="0"/>
                                      <w:divBdr>
                                        <w:top w:val="none" w:sz="0" w:space="0" w:color="auto"/>
                                        <w:left w:val="none" w:sz="0" w:space="0" w:color="auto"/>
                                        <w:bottom w:val="none" w:sz="0" w:space="0" w:color="auto"/>
                                        <w:right w:val="none" w:sz="0" w:space="0" w:color="auto"/>
                                      </w:divBdr>
                                      <w:divsChild>
                                        <w:div w:id="1071922781">
                                          <w:marLeft w:val="0"/>
                                          <w:marRight w:val="0"/>
                                          <w:marTop w:val="0"/>
                                          <w:marBottom w:val="0"/>
                                          <w:divBdr>
                                            <w:top w:val="none" w:sz="0" w:space="0" w:color="auto"/>
                                            <w:left w:val="none" w:sz="0" w:space="0" w:color="auto"/>
                                            <w:bottom w:val="none" w:sz="0" w:space="0" w:color="auto"/>
                                            <w:right w:val="none" w:sz="0" w:space="0" w:color="auto"/>
                                          </w:divBdr>
                                          <w:divsChild>
                                            <w:div w:id="1362591177">
                                              <w:marLeft w:val="0"/>
                                              <w:marRight w:val="0"/>
                                              <w:marTop w:val="0"/>
                                              <w:marBottom w:val="0"/>
                                              <w:divBdr>
                                                <w:top w:val="none" w:sz="0" w:space="0" w:color="auto"/>
                                                <w:left w:val="none" w:sz="0" w:space="0" w:color="auto"/>
                                                <w:bottom w:val="none" w:sz="0" w:space="0" w:color="auto"/>
                                                <w:right w:val="none" w:sz="0" w:space="0" w:color="auto"/>
                                              </w:divBdr>
                                              <w:divsChild>
                                                <w:div w:id="1401513339">
                                                  <w:marLeft w:val="0"/>
                                                  <w:marRight w:val="0"/>
                                                  <w:marTop w:val="0"/>
                                                  <w:marBottom w:val="0"/>
                                                  <w:divBdr>
                                                    <w:top w:val="none" w:sz="0" w:space="0" w:color="auto"/>
                                                    <w:left w:val="none" w:sz="0" w:space="0" w:color="auto"/>
                                                    <w:bottom w:val="none" w:sz="0" w:space="0" w:color="auto"/>
                                                    <w:right w:val="none" w:sz="0" w:space="0" w:color="auto"/>
                                                  </w:divBdr>
                                                  <w:divsChild>
                                                    <w:div w:id="174348209">
                                                      <w:marLeft w:val="0"/>
                                                      <w:marRight w:val="0"/>
                                                      <w:marTop w:val="0"/>
                                                      <w:marBottom w:val="0"/>
                                                      <w:divBdr>
                                                        <w:top w:val="none" w:sz="0" w:space="0" w:color="auto"/>
                                                        <w:left w:val="none" w:sz="0" w:space="0" w:color="auto"/>
                                                        <w:bottom w:val="none" w:sz="0" w:space="0" w:color="auto"/>
                                                        <w:right w:val="none" w:sz="0" w:space="0" w:color="auto"/>
                                                      </w:divBdr>
                                                      <w:divsChild>
                                                        <w:div w:id="116667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ire.ca.gov/dspace" TargetMode="External"/><Relationship Id="rId18" Type="http://schemas.openxmlformats.org/officeDocument/2006/relationships/hyperlink" Target="https://www.agourahillscity.org/department/city-manager/emergency-services/home-hardening-page"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lvmwd.com/our-services/wastewater-services/rancho-las-virgenes-community-compost" TargetMode="External"/><Relationship Id="rId17" Type="http://schemas.openxmlformats.org/officeDocument/2006/relationships/hyperlink" Target="https://www.lvmwd.com/community-resources/efficient-outdoor-water-use/landscape-transformation-resource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lvmwd.com/community-resources/water-use-efficiency/rebates/lvmwd-rachio-progra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bewaterwise.com/"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cal-ipc.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eadyforwildfire.org/prepare-for-wildfire/get-ready/fire-smart-landscaping/"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03E714071B6645BE9CBD85815AC1E3" ma:contentTypeVersion="15" ma:contentTypeDescription="Create a new document." ma:contentTypeScope="" ma:versionID="6ae9fb5c2666109a06074837c308d05b">
  <xsd:schema xmlns:xsd="http://www.w3.org/2001/XMLSchema" xmlns:xs="http://www.w3.org/2001/XMLSchema" xmlns:p="http://schemas.microsoft.com/office/2006/metadata/properties" xmlns:ns2="dc4739c4-8f5d-4825-a776-458cda2d25fe" xmlns:ns3="cb79eb2e-7191-427d-8759-bfb1737f7759" targetNamespace="http://schemas.microsoft.com/office/2006/metadata/properties" ma:root="true" ma:fieldsID="0f442346c7c5ec3ffb80f321252d661b" ns2:_="" ns3:_="">
    <xsd:import namespace="dc4739c4-8f5d-4825-a776-458cda2d25fe"/>
    <xsd:import namespace="cb79eb2e-7191-427d-8759-bfb1737f775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4739c4-8f5d-4825-a776-458cda2d25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d14c6f0-a0f0-4ee6-aef8-48b713b1534f"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79eb2e-7191-427d-8759-bfb1737f775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44d7321-aeb0-4b60-a039-2def11ad620c}" ma:internalName="TaxCatchAll" ma:showField="CatchAllData" ma:web="cb79eb2e-7191-427d-8759-bfb1737f775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c4739c4-8f5d-4825-a776-458cda2d25fe">
      <Terms xmlns="http://schemas.microsoft.com/office/infopath/2007/PartnerControls"/>
    </lcf76f155ced4ddcb4097134ff3c332f>
    <TaxCatchAll xmlns="cb79eb2e-7191-427d-8759-bfb1737f7759" xsi:nil="true"/>
  </documentManagement>
</p:properties>
</file>

<file path=customXml/itemProps1.xml><?xml version="1.0" encoding="utf-8"?>
<ds:datastoreItem xmlns:ds="http://schemas.openxmlformats.org/officeDocument/2006/customXml" ds:itemID="{6D959FE2-1D46-4845-A119-EC505F3BC1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4739c4-8f5d-4825-a776-458cda2d25fe"/>
    <ds:schemaRef ds:uri="cb79eb2e-7191-427d-8759-bfb1737f77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4D394F-40B1-41C1-937C-DD7CC91E8BDC}">
  <ds:schemaRefs>
    <ds:schemaRef ds:uri="http://schemas.microsoft.com/sharepoint/v3/contenttype/forms"/>
  </ds:schemaRefs>
</ds:datastoreItem>
</file>

<file path=customXml/itemProps3.xml><?xml version="1.0" encoding="utf-8"?>
<ds:datastoreItem xmlns:ds="http://schemas.openxmlformats.org/officeDocument/2006/customXml" ds:itemID="{482E501B-C907-456D-B0A9-C501D4C5308C}">
  <ds:schemaRefs>
    <ds:schemaRef ds:uri="http://schemas.openxmlformats.org/officeDocument/2006/bibliography"/>
  </ds:schemaRefs>
</ds:datastoreItem>
</file>

<file path=customXml/itemProps4.xml><?xml version="1.0" encoding="utf-8"?>
<ds:datastoreItem xmlns:ds="http://schemas.openxmlformats.org/officeDocument/2006/customXml" ds:itemID="{9F3FEB9B-5E04-4067-9601-E6D73C4CA93B}">
  <ds:schemaRefs>
    <ds:schemaRef ds:uri="http://schemas.microsoft.com/office/2006/metadata/properties"/>
    <ds:schemaRef ds:uri="http://schemas.microsoft.com/office/infopath/2007/PartnerControls"/>
    <ds:schemaRef ds:uri="dc4739c4-8f5d-4825-a776-458cda2d25fe"/>
    <ds:schemaRef ds:uri="cb79eb2e-7191-427d-8759-bfb1737f7759"/>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4</Pages>
  <Words>1259</Words>
  <Characters>7181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City of Agoura Hills</Company>
  <LinksUpToDate>false</LinksUpToDate>
  <CharactersWithSpaces>8424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Default</dc:creator>
  <cp:keywords/>
  <cp:lastModifiedBy>Valerie Darbouze</cp:lastModifiedBy>
  <cp:revision>10</cp:revision>
  <cp:lastPrinted>2023-05-23T19:17:00Z</cp:lastPrinted>
  <dcterms:created xsi:type="dcterms:W3CDTF">2023-05-16T19:37:00Z</dcterms:created>
  <dcterms:modified xsi:type="dcterms:W3CDTF">2024-01-23T22:14:00Z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0x010100FF03E714071B6645BE9CBD85815AC1E3</vt:lpwstr>
  </property>
  <property fmtid="{D5CDD505-2E9C-101B-9397-08002B2CF9AE}" pid="3" name="MediaServiceImageTags">
    <vt:lpwstr/>
  </property>
  <property fmtid="{D5CDD505-2E9C-101B-9397-08002B2CF9AE}" pid="4" name="Order">
    <vt:r8>6619000</vt:r8>
  </property>
</Properties>
</file>